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99" w:rsidRDefault="00407699" w:rsidP="00407699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ELECTRICAL ELECTRONIC</w:t>
      </w:r>
      <w:r w:rsidR="00B648E6">
        <w:rPr>
          <w:rFonts w:asciiTheme="minorHAnsi" w:hAnsiTheme="minorHAnsi" w:cstheme="minorHAnsi"/>
          <w:b/>
          <w:sz w:val="32"/>
        </w:rPr>
        <w:t>S</w:t>
      </w:r>
      <w:r>
        <w:rPr>
          <w:rFonts w:asciiTheme="minorHAnsi" w:hAnsiTheme="minorHAnsi" w:cstheme="minorHAnsi"/>
          <w:b/>
          <w:sz w:val="32"/>
        </w:rPr>
        <w:t xml:space="preserve"> ENGINEERING </w:t>
      </w:r>
      <w:r w:rsidR="00805EEE">
        <w:rPr>
          <w:rFonts w:asciiTheme="minorHAnsi" w:hAnsiTheme="minorHAnsi" w:cstheme="minorHAnsi"/>
          <w:b/>
          <w:sz w:val="32"/>
        </w:rPr>
        <w:t>P</w:t>
      </w:r>
      <w:r w:rsidR="005B71E5">
        <w:rPr>
          <w:rFonts w:asciiTheme="minorHAnsi" w:hAnsiTheme="minorHAnsi" w:cstheme="minorHAnsi"/>
          <w:b/>
          <w:sz w:val="32"/>
        </w:rPr>
        <w:t>hD</w:t>
      </w:r>
      <w:r>
        <w:rPr>
          <w:rFonts w:asciiTheme="minorHAnsi" w:hAnsiTheme="minorHAnsi" w:cstheme="minorHAnsi"/>
          <w:b/>
          <w:sz w:val="32"/>
        </w:rPr>
        <w:t xml:space="preserve"> PROGRAMME</w:t>
      </w:r>
    </w:p>
    <w:p w:rsidR="00805EEE" w:rsidRDefault="00805EEE" w:rsidP="00407699">
      <w:pPr>
        <w:rPr>
          <w:rFonts w:asciiTheme="minorHAnsi" w:hAnsiTheme="minorHAnsi" w:cstheme="minorHAnsi"/>
          <w:b/>
          <w:sz w:val="32"/>
        </w:rPr>
      </w:pPr>
    </w:p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5493"/>
        <w:gridCol w:w="563"/>
        <w:gridCol w:w="845"/>
        <w:gridCol w:w="579"/>
        <w:gridCol w:w="563"/>
        <w:gridCol w:w="937"/>
      </w:tblGrid>
      <w:tr w:rsidR="00805EEE" w:rsidRPr="00FA2950" w:rsidTr="005B71E5">
        <w:trPr>
          <w:trHeight w:val="45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="005A76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rst Year</w:t>
            </w:r>
          </w:p>
        </w:tc>
      </w:tr>
      <w:tr w:rsidR="00805EEE" w:rsidRPr="00FA2950" w:rsidTr="005B71E5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05EEE" w:rsidRPr="00FA2950" w:rsidRDefault="00847BB1" w:rsidP="005B71E5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I. </w:t>
            </w:r>
            <w:r w:rsidR="00805EEE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C30C9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501001101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72488E" w:rsidRDefault="00626FBC" w:rsidP="002C30C9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w:anchor="EN50" w:history="1">
              <w:r w:rsidR="002C30C9" w:rsidRPr="00191424">
                <w:rPr>
                  <w:rStyle w:val="Kpr"/>
                  <w:rFonts w:ascii="Calibri" w:hAnsi="Calibri" w:cs="Calibri"/>
                  <w:sz w:val="22"/>
                </w:rPr>
                <w:t>THE SCIENTIFIC RESEARCH METHODS AND ITS ETHICS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8A7698" w:rsidRDefault="002C30C9" w:rsidP="002C30C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503111611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626FBC" w:rsidP="005B71E5">
            <w:pPr>
              <w:rPr>
                <w:rFonts w:asciiTheme="minorHAnsi" w:hAnsiTheme="minorHAnsi" w:cs="Arial"/>
                <w:sz w:val="22"/>
              </w:rPr>
            </w:pPr>
            <w:hyperlink w:anchor="EN46" w:history="1">
              <w:r w:rsidR="00805EEE" w:rsidRPr="00805EEE">
                <w:rPr>
                  <w:rStyle w:val="Kpr"/>
                  <w:rFonts w:asciiTheme="minorHAnsi" w:hAnsiTheme="minorHAnsi" w:cs="Arial"/>
                  <w:sz w:val="22"/>
                </w:rPr>
                <w:t>LINEAR SYSTEM THEORY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8A7698" w:rsidRDefault="00805EEE" w:rsidP="005B71E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Default="00805EEE" w:rsidP="005B71E5">
            <w:pPr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Default="00805EEE" w:rsidP="005B71E5">
            <w:pPr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 xml:space="preserve"> 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05EEE" w:rsidRPr="00FA2950" w:rsidTr="005B71E5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05EEE" w:rsidRPr="00FA2950" w:rsidRDefault="00847BB1" w:rsidP="00847BB1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II. </w:t>
            </w:r>
            <w:r w:rsidR="00805EEE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C30C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Default="00805EEE" w:rsidP="005B71E5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8A7698" w:rsidRDefault="00805EEE" w:rsidP="005B71E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C30C9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Default="00805EEE" w:rsidP="005B71E5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C30C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Default="00805EEE" w:rsidP="005B71E5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C30C9" w:rsidRPr="00FA2950" w:rsidTr="00D0032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503112001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E35794" w:rsidRDefault="002C30C9" w:rsidP="002C30C9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 Sem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nar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0+1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Default="002C30C9" w:rsidP="002C30C9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83080C" w:rsidRDefault="002C30C9" w:rsidP="002C30C9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3080C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C30C9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C30C9" w:rsidRPr="00FA2950" w:rsidTr="005B71E5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 FIRST YEAR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Pr="00FA2950" w:rsidRDefault="002C30C9" w:rsidP="002C30C9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805EEE" w:rsidRDefault="00805EEE" w:rsidP="00805EEE"/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3"/>
        <w:gridCol w:w="5493"/>
        <w:gridCol w:w="563"/>
        <w:gridCol w:w="846"/>
        <w:gridCol w:w="579"/>
        <w:gridCol w:w="564"/>
        <w:gridCol w:w="927"/>
        <w:gridCol w:w="10"/>
      </w:tblGrid>
      <w:tr w:rsidR="00805EEE" w:rsidTr="005B71E5">
        <w:trPr>
          <w:gridAfter w:val="1"/>
          <w:wAfter w:w="5" w:type="pct"/>
          <w:trHeight w:val="450"/>
          <w:tblCellSpacing w:w="0" w:type="dxa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Second Year</w:t>
            </w:r>
          </w:p>
        </w:tc>
      </w:tr>
      <w:tr w:rsidR="00805EEE" w:rsidRPr="00FA2950" w:rsidTr="005B71E5">
        <w:trPr>
          <w:trHeight w:val="375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05EEE" w:rsidRPr="00FA2950" w:rsidRDefault="00847BB1" w:rsidP="005B71E5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III.</w:t>
            </w:r>
            <w:r w:rsidR="00805EEE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805EEE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503111801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5B71E5" w:rsidP="005B71E5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PhD </w:t>
            </w:r>
            <w:r w:rsidR="00C210E5">
              <w:rPr>
                <w:rFonts w:asciiTheme="minorHAnsi" w:hAnsiTheme="minorHAnsi" w:cs="Arial"/>
                <w:sz w:val="22"/>
                <w:szCs w:val="22"/>
              </w:rPr>
              <w:t>PROFICI</w:t>
            </w:r>
            <w:r w:rsidR="00805EEE">
              <w:rPr>
                <w:rFonts w:asciiTheme="minorHAnsi" w:hAnsiTheme="minorHAnsi" w:cs="Arial"/>
                <w:sz w:val="22"/>
                <w:szCs w:val="22"/>
              </w:rPr>
              <w:t xml:space="preserve">ENCY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Default="00805EEE" w:rsidP="005B71E5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3B31D3" w:rsidRDefault="00805EEE" w:rsidP="005B71E5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3B31D3">
              <w:rPr>
                <w:rFonts w:asciiTheme="minorHAnsi" w:hAnsiTheme="minorHAnsi" w:cs="Arial"/>
                <w:b/>
                <w:szCs w:val="22"/>
              </w:rPr>
              <w:t>C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>III.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05EEE" w:rsidRPr="00FA2950" w:rsidTr="005B71E5">
        <w:trPr>
          <w:trHeight w:val="375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05EEE" w:rsidRPr="00FA2950" w:rsidRDefault="00847BB1" w:rsidP="005B71E5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IV.</w:t>
            </w:r>
            <w:r w:rsidR="00805EEE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805EEE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</w:t>
            </w:r>
            <w:r w:rsidR="005A76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ED7FC2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D7FC2" w:rsidRDefault="00ED7FC2" w:rsidP="00ED7FC2">
            <w:pPr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501011102</w:t>
            </w: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D7FC2" w:rsidRDefault="00ED7FC2" w:rsidP="00ED7FC2">
            <w:pPr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THESIS PROPOSAL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D7FC2" w:rsidRDefault="00ED7FC2" w:rsidP="00ED7F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D7FC2" w:rsidRDefault="00ED7FC2" w:rsidP="00ED7F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D7FC2" w:rsidRDefault="00ED7FC2" w:rsidP="00ED7F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D7FC2" w:rsidRDefault="00ED7FC2" w:rsidP="00ED7F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D7FC2" w:rsidRDefault="00ED7FC2" w:rsidP="00ED7FC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>IV.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05EEE" w:rsidRPr="00CE09AB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3B31D3" w:rsidRDefault="00805EEE" w:rsidP="005B71E5">
            <w:pPr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3B31D3">
              <w:rPr>
                <w:rFonts w:asciiTheme="minorHAnsi" w:hAnsiTheme="minorHAnsi" w:cs="Arial"/>
                <w:sz w:val="22"/>
                <w:szCs w:val="20"/>
              </w:rPr>
              <w:t xml:space="preserve">TOTAL OF SECOND YEAR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EEE" w:rsidRDefault="00805EEE" w:rsidP="00805EEE"/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23"/>
        <w:gridCol w:w="5493"/>
        <w:gridCol w:w="563"/>
        <w:gridCol w:w="846"/>
        <w:gridCol w:w="579"/>
        <w:gridCol w:w="564"/>
        <w:gridCol w:w="927"/>
        <w:gridCol w:w="10"/>
      </w:tblGrid>
      <w:tr w:rsidR="00805EEE" w:rsidTr="005B71E5">
        <w:trPr>
          <w:gridAfter w:val="1"/>
          <w:wAfter w:w="5" w:type="pct"/>
          <w:trHeight w:val="450"/>
          <w:tblCellSpacing w:w="0" w:type="dxa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Th</w:t>
            </w:r>
            <w:r w:rsidR="005A76E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</w:rPr>
              <w:t>r</w:t>
            </w:r>
            <w:r w:rsidRPr="007F2BC4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d Year</w:t>
            </w:r>
          </w:p>
        </w:tc>
      </w:tr>
      <w:tr w:rsidR="00805EEE" w:rsidRPr="00FA2950" w:rsidTr="005B71E5">
        <w:trPr>
          <w:trHeight w:val="375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05EEE" w:rsidRPr="00FA2950" w:rsidRDefault="00847BB1" w:rsidP="005B71E5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V.</w:t>
            </w:r>
            <w:r w:rsidR="00805EEE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805EEE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5B71E5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PhD </w:t>
            </w:r>
            <w:r w:rsidR="00805EEE">
              <w:rPr>
                <w:rFonts w:ascii="Calibri" w:hAnsi="Calibri" w:cs="Calibri"/>
                <w:color w:val="000000"/>
                <w:sz w:val="22"/>
              </w:rPr>
              <w:t>THESIS STUDY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0+1+0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805EEE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5B71E5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>V.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05EEE" w:rsidRPr="00FA2950" w:rsidTr="005B71E5">
        <w:trPr>
          <w:trHeight w:val="375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805EEE" w:rsidRPr="00FA2950" w:rsidRDefault="00847BB1" w:rsidP="005B71E5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VI.</w:t>
            </w:r>
            <w:r w:rsidR="00805EEE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805EEE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</w:t>
            </w:r>
            <w:r w:rsidR="005A76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7F2BC4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805EEE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805EEE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503111802</w:t>
            </w: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5B71E5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PhD</w:t>
            </w:r>
            <w:r w:rsidR="00805EEE"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25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0+1+0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</w:rPr>
              <w:t>I</w:t>
            </w:r>
            <w:r w:rsidRPr="007F2BC4">
              <w:rPr>
                <w:rFonts w:asciiTheme="minorHAnsi" w:hAnsiTheme="minorHAnsi" w:cs="Arial"/>
                <w:sz w:val="22"/>
              </w:rPr>
              <w:t>sh</w:t>
            </w:r>
          </w:p>
        </w:tc>
      </w:tr>
      <w:tr w:rsidR="00805EEE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805EEE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503111803</w:t>
            </w: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Default="005B71E5" w:rsidP="005B71E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b/>
              </w:rPr>
            </w:pPr>
            <w:r w:rsidRPr="007F2BC4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805EEE" w:rsidRPr="007F2BC4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2BC4">
              <w:rPr>
                <w:rFonts w:asciiTheme="minorHAnsi" w:hAnsiTheme="minorHAnsi" w:cs="Arial"/>
                <w:sz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</w:rPr>
              <w:t>I</w:t>
            </w:r>
            <w:r w:rsidRPr="007F2BC4">
              <w:rPr>
                <w:rFonts w:asciiTheme="minorHAnsi" w:hAnsiTheme="minorHAnsi" w:cs="Arial"/>
                <w:sz w:val="22"/>
              </w:rPr>
              <w:t>sh</w:t>
            </w:r>
          </w:p>
        </w:tc>
      </w:tr>
      <w:tr w:rsidR="00805EEE" w:rsidRPr="00FA2950" w:rsidTr="005B71E5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>VI.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FA2950" w:rsidRDefault="00805EEE" w:rsidP="005B71E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05EEE" w:rsidRPr="00CE09AB" w:rsidTr="005B71E5">
        <w:trPr>
          <w:gridAfter w:val="1"/>
          <w:wAfter w:w="5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Pr="003B31D3" w:rsidRDefault="003A051C" w:rsidP="003A051C">
            <w:pPr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TOTAL OF THIRD</w:t>
            </w:r>
            <w:r w:rsidR="00805EEE" w:rsidRPr="003B31D3">
              <w:rPr>
                <w:rFonts w:asciiTheme="minorHAnsi" w:hAnsiTheme="minorHAnsi" w:cs="Arial"/>
                <w:sz w:val="22"/>
                <w:szCs w:val="20"/>
              </w:rPr>
              <w:t xml:space="preserve"> YEAR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805EEE" w:rsidRDefault="00805EEE" w:rsidP="005B7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699" w:rsidRDefault="00407699" w:rsidP="00407699">
      <w:pPr>
        <w:tabs>
          <w:tab w:val="left" w:pos="6825"/>
        </w:tabs>
        <w:outlineLvl w:val="0"/>
      </w:pPr>
    </w:p>
    <w:tbl>
      <w:tblPr>
        <w:tblW w:w="5501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177"/>
        <w:gridCol w:w="816"/>
        <w:gridCol w:w="680"/>
        <w:gridCol w:w="579"/>
        <w:gridCol w:w="544"/>
        <w:gridCol w:w="1094"/>
      </w:tblGrid>
      <w:tr w:rsidR="002C30C9" w:rsidTr="00D00325">
        <w:trPr>
          <w:trHeight w:val="459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Fourth Year</w:t>
            </w:r>
          </w:p>
        </w:tc>
      </w:tr>
      <w:tr w:rsidR="002C30C9" w:rsidTr="00D00325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C30C9" w:rsidRDefault="00847BB1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VII.</w:t>
            </w:r>
            <w:r w:rsidR="002C30C9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2C30C9" w:rsidRPr="00FA2950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C30C9" w:rsidRPr="00FA2950" w:rsidRDefault="002C30C9" w:rsidP="00D0032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C30C9" w:rsidRPr="00FA2950" w:rsidRDefault="002C30C9" w:rsidP="00D0032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30C9" w:rsidRDefault="002C30C9" w:rsidP="00847BB1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 xml:space="preserve"> VII.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30C9" w:rsidTr="00D00325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C30C9" w:rsidRDefault="00847BB1" w:rsidP="00847BB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VIII. </w:t>
            </w:r>
            <w:r w:rsidR="002C30C9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2C30C9" w:rsidRPr="00FA2950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C30C9" w:rsidRPr="00FA2950" w:rsidRDefault="002C30C9" w:rsidP="00D0032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C30C9" w:rsidRPr="00FA2950" w:rsidRDefault="002C30C9" w:rsidP="00D00325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C30C9" w:rsidRPr="00FA2950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C30C9" w:rsidRDefault="002C30C9" w:rsidP="002C30C9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503111803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C30C9" w:rsidRDefault="002C30C9" w:rsidP="002C30C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C30C9" w:rsidRDefault="002C30C9" w:rsidP="002C30C9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30C9" w:rsidRPr="007D222B" w:rsidRDefault="002C30C9" w:rsidP="00847BB1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847BB1">
              <w:rPr>
                <w:rFonts w:asciiTheme="minorHAnsi" w:hAnsiTheme="minorHAnsi" w:cs="Arial"/>
                <w:sz w:val="22"/>
                <w:szCs w:val="22"/>
              </w:rPr>
              <w:t xml:space="preserve">VIII.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Semester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30C9" w:rsidRPr="007D222B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30C9" w:rsidTr="00D00325">
        <w:trPr>
          <w:trHeight w:val="337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30C9" w:rsidRPr="007D222B" w:rsidRDefault="002C30C9" w:rsidP="00D00325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FOURTH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C30C9" w:rsidRPr="007D222B" w:rsidRDefault="002C30C9" w:rsidP="00D0032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C30C9" w:rsidRDefault="002C30C9" w:rsidP="00D003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C30C9" w:rsidRDefault="002C30C9" w:rsidP="00407699">
      <w:pPr>
        <w:tabs>
          <w:tab w:val="left" w:pos="6825"/>
        </w:tabs>
        <w:outlineLvl w:val="0"/>
      </w:pPr>
    </w:p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5493"/>
        <w:gridCol w:w="563"/>
        <w:gridCol w:w="845"/>
        <w:gridCol w:w="579"/>
        <w:gridCol w:w="563"/>
        <w:gridCol w:w="937"/>
      </w:tblGrid>
      <w:tr w:rsidR="00407699" w:rsidRPr="00FA2950" w:rsidTr="00407699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Elect</w:t>
            </w:r>
            <w:r w:rsidR="005A76E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ve Courses</w:t>
            </w:r>
          </w:p>
        </w:tc>
      </w:tr>
      <w:tr w:rsidR="00407699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5A76E1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5A76E1" w:rsidRPr="00FA2950" w:rsidTr="00ED7FC2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ED7FC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503112616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ED7FC2">
            <w:pPr>
              <w:rPr>
                <w:rStyle w:val="Kpr"/>
                <w:rFonts w:ascii="Calibri" w:hAnsi="Calibri"/>
                <w:sz w:val="22"/>
              </w:rPr>
            </w:pPr>
            <w:hyperlink w:anchor="EN57" w:history="1">
              <w:r w:rsidR="005A76E1" w:rsidRPr="00645557">
                <w:rPr>
                  <w:rStyle w:val="Kpr"/>
                  <w:rFonts w:ascii="Calibri" w:hAnsi="Calibri"/>
                  <w:sz w:val="22"/>
                </w:rPr>
                <w:t>BIOMEDICAL SIGNAL PROCESSING AND MODELLING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ED7FC2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ED7FC2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ED7FC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ED7FC2">
            <w:pPr>
              <w:rPr>
                <w:rStyle w:val="Kpr"/>
                <w:rFonts w:ascii="Calibri" w:hAnsi="Calibri"/>
                <w:sz w:val="22"/>
              </w:rPr>
            </w:pPr>
            <w:hyperlink w:anchor="EN58" w:history="1">
              <w:r w:rsidR="005A76E1" w:rsidRPr="00645557">
                <w:rPr>
                  <w:rStyle w:val="Kpr"/>
                  <w:rFonts w:ascii="Calibri" w:hAnsi="Calibri"/>
                  <w:sz w:val="22"/>
                </w:rPr>
                <w:t>MACH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NE LEARN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NG FOR COMPUTER V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S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ON APPL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CAT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ONS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ED7FC2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ED7FC2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ED7FC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ED7FC2">
            <w:pPr>
              <w:rPr>
                <w:rStyle w:val="Kpr"/>
                <w:rFonts w:ascii="Calibri" w:hAnsi="Calibri"/>
                <w:sz w:val="22"/>
              </w:rPr>
            </w:pPr>
            <w:hyperlink w:anchor="EN56" w:history="1">
              <w:r w:rsidR="005A76E1" w:rsidRPr="00645557">
                <w:rPr>
                  <w:rStyle w:val="Kpr"/>
                  <w:rFonts w:ascii="Calibri" w:hAnsi="Calibri"/>
                  <w:sz w:val="22"/>
                </w:rPr>
                <w:t>NONL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NEAR PROGRAMM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NG FOR ENG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NEER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NG SC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645557">
                <w:rPr>
                  <w:rStyle w:val="Kpr"/>
                  <w:rFonts w:ascii="Calibri" w:hAnsi="Calibri"/>
                  <w:sz w:val="22"/>
                </w:rPr>
                <w:t>ENCES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ED7FC2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ED7FC2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44" w:history="1">
              <w:r w:rsidR="005A76E1" w:rsidRPr="006619C8">
                <w:rPr>
                  <w:rStyle w:val="Kpr"/>
                  <w:rFonts w:ascii="Calibri" w:hAnsi="Calibri"/>
                  <w:sz w:val="22"/>
                </w:rPr>
                <w:t>SEMICONDUCTOR SOLAR CELLS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7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OPTIMAL POWER SYSTEM OPERATION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40" w:history="1">
              <w:r w:rsidR="005A76E1">
                <w:rPr>
                  <w:rStyle w:val="Kpr"/>
                  <w:rFonts w:ascii="Calibri" w:hAnsi="Calibri"/>
                  <w:sz w:val="22"/>
                </w:rPr>
                <w:t>ROBOT MOTI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ON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 xml:space="preserve"> PLANNI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NG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503111604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29" w:history="1">
              <w:r w:rsidR="005A76E1" w:rsidRPr="004E5D24">
                <w:rPr>
                  <w:rStyle w:val="Kpr"/>
                  <w:rFonts w:ascii="Calibri" w:hAnsi="Calibri"/>
                  <w:sz w:val="22"/>
                </w:rPr>
                <w:t>IMAGE RESTORATION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1" w:history="1">
              <w:r w:rsidR="005A76E1" w:rsidRPr="004E5D24">
                <w:rPr>
                  <w:rStyle w:val="Kpr"/>
                  <w:rFonts w:ascii="Calibri" w:hAnsi="Calibri"/>
                  <w:sz w:val="22"/>
                </w:rPr>
                <w:t>POWER ELECTRONICS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269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503111606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" w:history="1">
              <w:r w:rsidR="005A76E1" w:rsidRPr="003C138A">
                <w:rPr>
                  <w:rStyle w:val="Kpr"/>
                  <w:rFonts w:ascii="Calibri" w:hAnsi="Calibri"/>
                  <w:sz w:val="22"/>
                </w:rPr>
                <w:t>PLANNING IN INTELLIGENT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4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MOBILE ROBOTS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43" w:history="1">
              <w:r w:rsidR="005A76E1" w:rsidRPr="00E34F85">
                <w:rPr>
                  <w:rStyle w:val="Kpr"/>
                  <w:rFonts w:ascii="Calibri" w:hAnsi="Calibri"/>
                  <w:sz w:val="22"/>
                </w:rPr>
                <w:t>ADAPTIVE CONTROL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5B71E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503111609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5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MODERN CONTROL THEORY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503111610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4" w:history="1">
              <w:r w:rsidR="005A76E1" w:rsidRPr="003C138A">
                <w:rPr>
                  <w:rStyle w:val="Kpr"/>
                  <w:rFonts w:ascii="Calibri" w:hAnsi="Calibri"/>
                  <w:sz w:val="22"/>
                </w:rPr>
                <w:t>BIOMEDICAL PATTERN RECOGNITION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503111612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hyperlink w:anchor="EN47" w:history="1">
              <w:r w:rsidR="005A76E1" w:rsidRPr="002C7EED">
                <w:rPr>
                  <w:rStyle w:val="Kpr"/>
                  <w:rFonts w:ascii="Calibri" w:hAnsi="Calibri"/>
                  <w:sz w:val="22"/>
                </w:rPr>
                <w:t>DIGITAL COMMUNICATION COMPONENTS USING FPGA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0" w:history="1">
              <w:r w:rsidR="005A76E1" w:rsidRPr="004E5D24">
                <w:rPr>
                  <w:rStyle w:val="Kpr"/>
                  <w:rFonts w:ascii="Calibri" w:hAnsi="Calibri"/>
                  <w:sz w:val="22"/>
                </w:rPr>
                <w:t>IMAGE AND DATA COMPRESSION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8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OPTIMIZATION AND CONTROL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7" w:history="1">
              <w:r w:rsidR="005A76E1" w:rsidRPr="003C138A">
                <w:rPr>
                  <w:rStyle w:val="Kpr"/>
                  <w:rFonts w:ascii="Calibri" w:hAnsi="Calibri"/>
                  <w:sz w:val="22"/>
                </w:rPr>
                <w:t>MULTI ROBOT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503112604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8" w:history="1">
              <w:r w:rsidR="005A76E1" w:rsidRPr="003C138A">
                <w:rPr>
                  <w:rStyle w:val="Kpr"/>
                  <w:rFonts w:ascii="Calibri" w:hAnsi="Calibri"/>
                  <w:sz w:val="22"/>
                </w:rPr>
                <w:t>NONLINEAR PROGRAMMING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6" w:history="1">
              <w:r w:rsidR="005A76E1" w:rsidRPr="003C138A">
                <w:rPr>
                  <w:rStyle w:val="Kpr"/>
                  <w:rFonts w:ascii="Calibri" w:hAnsi="Calibri"/>
                  <w:sz w:val="22"/>
                </w:rPr>
                <w:t>MULT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3C138A">
                <w:rPr>
                  <w:rStyle w:val="Kpr"/>
                  <w:rFonts w:ascii="Calibri" w:hAnsi="Calibri"/>
                  <w:sz w:val="22"/>
                </w:rPr>
                <w:t xml:space="preserve"> AGENT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503112606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2" w:history="1">
              <w:r w:rsidR="005A76E1" w:rsidRPr="00B648E6">
                <w:rPr>
                  <w:rStyle w:val="Kpr"/>
                  <w:rFonts w:ascii="Calibri" w:hAnsi="Calibri"/>
                  <w:sz w:val="22"/>
                </w:rPr>
                <w:t>SEMICONDUCTOR POWER DEVICES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TR-EN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6" w:history="1">
              <w:r w:rsidR="005A76E1">
                <w:rPr>
                  <w:rStyle w:val="Kpr"/>
                  <w:rFonts w:ascii="Calibri" w:hAnsi="Calibri"/>
                  <w:sz w:val="22"/>
                </w:rPr>
                <w:t>OPTIMAL POWER SYSTEM OPERATI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ON II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3C138A">
            <w:pPr>
              <w:rPr>
                <w:rFonts w:ascii="Calibri" w:hAnsi="Calibri"/>
                <w:color w:val="000000"/>
                <w:sz w:val="22"/>
              </w:rPr>
            </w:pPr>
            <w:hyperlink w:anchor="EN5" w:history="1">
              <w:r w:rsidR="005A76E1" w:rsidRPr="003C138A">
                <w:rPr>
                  <w:rStyle w:val="Kpr"/>
                  <w:rFonts w:ascii="Calibri" w:hAnsi="Calibri"/>
                  <w:sz w:val="22"/>
                </w:rPr>
                <w:t>CONTROL OF ROBOT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3C138A">
                <w:rPr>
                  <w:rStyle w:val="Kpr"/>
                  <w:rFonts w:ascii="Calibri" w:hAnsi="Calibri"/>
                  <w:sz w:val="22"/>
                </w:rPr>
                <w:t>C MAN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3C138A">
                <w:rPr>
                  <w:rStyle w:val="Kpr"/>
                  <w:rFonts w:ascii="Calibri" w:hAnsi="Calibri"/>
                  <w:sz w:val="22"/>
                </w:rPr>
                <w:t>PULATORS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503112609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9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PARALLEL PROGRAMMING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503112610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42" w:history="1">
              <w:r w:rsidR="005A76E1">
                <w:rPr>
                  <w:rStyle w:val="Kpr"/>
                  <w:rFonts w:ascii="Calibri" w:hAnsi="Calibri"/>
                  <w:sz w:val="22"/>
                </w:rPr>
                <w:t>SPEECH RECOGNI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T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ON W</w:t>
              </w:r>
              <w:r w:rsidR="005A76E1">
                <w:rPr>
                  <w:rStyle w:val="Kpr"/>
                  <w:rFonts w:ascii="Calibri" w:hAnsi="Calibri"/>
                  <w:sz w:val="22"/>
                </w:rPr>
                <w:t>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TH HMM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32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POWER ELECTRONICS II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FD33B5">
            <w:pPr>
              <w:rPr>
                <w:rFonts w:ascii="Calibri" w:hAnsi="Calibri"/>
                <w:color w:val="000000"/>
                <w:sz w:val="22"/>
              </w:rPr>
            </w:pPr>
            <w:hyperlink w:anchor="EN41" w:history="1">
              <w:r w:rsidR="005A76E1">
                <w:rPr>
                  <w:rStyle w:val="Kpr"/>
                  <w:rFonts w:ascii="Calibri" w:hAnsi="Calibri"/>
                  <w:sz w:val="22"/>
                </w:rPr>
                <w:t>ROBOTI</w:t>
              </w:r>
              <w:r w:rsidR="005A76E1" w:rsidRPr="000B6B6A">
                <w:rPr>
                  <w:rStyle w:val="Kpr"/>
                  <w:rFonts w:ascii="Calibri" w:hAnsi="Calibri"/>
                  <w:sz w:val="22"/>
                </w:rPr>
                <w:t>CS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FD33B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FD33B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5A76E1" w:rsidRPr="00FA2950" w:rsidTr="002C30C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503112615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626FBC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33" w:history="1">
              <w:r w:rsidR="005A76E1" w:rsidRPr="000B6B6A">
                <w:rPr>
                  <w:rStyle w:val="Kpr"/>
                  <w:rFonts w:ascii="Calibri" w:hAnsi="Calibri"/>
                  <w:sz w:val="22"/>
                </w:rPr>
                <w:t>DIFFRACTION THEORY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Default="005A76E1" w:rsidP="005B71E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A76E1" w:rsidRPr="00FA2950" w:rsidRDefault="005A76E1" w:rsidP="005B71E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</w:tbl>
    <w:p w:rsidR="00407699" w:rsidRDefault="00407699" w:rsidP="00407699">
      <w:pPr>
        <w:tabs>
          <w:tab w:val="left" w:pos="6825"/>
        </w:tabs>
        <w:outlineLvl w:val="0"/>
      </w:pP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.9pt;margin-top:0;width:298.5pt;height:76.95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503111606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" w:name="EN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PLANNING IN INTELLIGENT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Concepts, Problems and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ons, Knowledge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on,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ng, Learn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ng,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ons of AI,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cal Systems, Route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for Autonomous Veh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cles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At the end of the course, the part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pant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 expected to understand the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concepts of 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gent Systems.  Add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onally,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 expected to model and solve some realworld problems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ng the methods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 the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gent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ng some real world problems to solve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 computer env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ronment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al 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gence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thms.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ty to solve the problems as a member of teams.  Present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the results of the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 oral and wr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tten form.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1.Ab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ty to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ne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concepts related 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gent Systems.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2.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sh problems and env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ronment types.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3.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and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 of some problems related to 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al 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gence.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4. Propose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 method for the problems.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5. Transfer both the model and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 of the problem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nto computer env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ronment.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6. Comb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ne the results of the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es, comments on them,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scuss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 the team, and report the results. 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7. Present and defense the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Russell and P. Norv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g, "Art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gence A Modern Approach", Second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on,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ce Hall, 2002. 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H. Choset, K. M. Lynch, S. Hutch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nson, G. Kantor, W. Burgard, L. E. Kavrak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and S. Thrun,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ples of Robot Mot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on: Theory, Algor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thms, and Implementat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ons, MIT Press, Boston, 2005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 to 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gent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Problems and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Some problems and bl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nd search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Informed Search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Local Search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ons I, 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cal Agents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Knowledge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rst Order 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Inference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rst Order 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cal Systems: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and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Example 1: Route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for Autonomous Veh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Example 2: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Park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Maneuvers for Autonomous Veh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Asst. Prof. Dr. Ahmet Yazıcı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37" type="#_x0000_t202" style="position:absolute;margin-left:15.9pt;margin-top:0;width:298.5pt;height:76.95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503111610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" w:name="EN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BIOMEDICAL PATTERN RECOGNITION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Pattern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(PR)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ques are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dely used for 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 for a long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me.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the most frequently preferred PR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The object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ve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rst to make student fam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ar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th general approaches such as Bayes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on, Nearest Ne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ghbor Rule,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pal Component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and later to concentrate on more often used modern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ques such as Support Vector Mach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nes and 2D subspace-based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 for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ng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s course,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part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cular,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ll prov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de a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fferent perspect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ve to the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neers who work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eld of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career.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the fundamental descr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 and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 concepts of pattern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learn how to use MATLAB software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pattern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>To understand the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 and advanced 1-D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be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nformed of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and modern 2-D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1-D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gnals (ECG, EMG, etc.)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gate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2-D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gnals (D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tal Mammography, CT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mages, etc.)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gate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cs,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>To learn the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of pattern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on methods used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the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Sepulveda, F. and Pol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, R. (2013). Intell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gent 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cal Pattern Recogn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on: A Pract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cal Gu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de. Spr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nger-Verlag (SAE), Berl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n, Germany.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Duda, R.O., Hart, P.E., and Stork D.G. (2001). Pattern Class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on.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ley and Sons, New York, USA.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Pattern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How to use Matlab software for Pattern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Pattern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Bayes Rule, Max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mum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kel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hood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on. Spec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al Cases.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 1-D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k-Nearest Ne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ghbor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er,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pal Component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(PCA),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near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nant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(LDA)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Advanced 1-D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Support Vector Mach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nes, Kernel PCA,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rect-LDA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2-D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2DPCA, 2DLDA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Modern 2-D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2DSVD (2D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ngular Value Decompos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on), Common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x Approach, Tensor-based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1-D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gnals (ECG, EMG, etc.)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1-D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A Case Study for ECG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2-D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gnals (D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tal Mammography, CT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mages, etc.)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2-D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A Case Study for Mammogram Images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Feature Select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Sem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 ERG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11.05.15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0" type="#_x0000_t202" style="position:absolute;margin-left:15.9pt;margin-top:0;width:298.5pt;height:76.9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503112608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EN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Control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ons. 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ty theory.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>Structure and propert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es of robot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Cartes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an and other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cs, actuator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Computed-torque control.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Force control.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 to teach control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ques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 xml:space="preserve">ll be able to develop control methods for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al robots.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ng how to control a complex system.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Lew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s F.L., C. T. Abdallah, and D. M. Dawson, Control of Robot man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pulators, Macm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llan, New York, 1993.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Sc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av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cco, L., and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ano, B. Model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ng and Control of Robot Man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pulators, Mc Graw 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ty theory.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Structure and propert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es of robot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Cartes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an and other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actuator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Computed-torque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Computed-torque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ke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Force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Force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06.05.2015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3" type="#_x0000_t202" style="position:absolute;margin-left:95.9pt;margin-top:-37.5pt;width:298.5pt;height:76.95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9436CE">
        <w:tc>
          <w:tcPr>
            <w:tcW w:w="1949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E73A1">
              <w:rPr>
                <w:rFonts w:ascii="Verdana" w:hAnsi="Verdana"/>
                <w:noProof/>
                <w:sz w:val="16"/>
                <w:szCs w:val="16"/>
              </w:rPr>
              <w:t>503112605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" w:name="EN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E73A1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73A1">
              <w:rPr>
                <w:rFonts w:ascii="Verdana" w:hAnsi="Verdana"/>
                <w:noProof/>
                <w:sz w:val="16"/>
                <w:szCs w:val="16"/>
              </w:rPr>
              <w:t xml:space="preserve"> Agent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 to teach the concept of an agent and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 and the ma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ssues surround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 the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gn of a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 to teach the concept of an agent and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 and the ma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ssues surround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 the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gn of a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Learn the approaches to prov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de the cooperat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between the systems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th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ndependent structures.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ll be able to bu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ld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systems (MAS) or select the 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ght MAS framework for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 a real-world problem based on concepts such as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of tasks,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on, cooperat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and coord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of 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G. We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ss, Mult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-Agent Systems, The MIT Press, 1999.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7CC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M. Wooldr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dge, An Introduct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on to Mult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-Agent Systems,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ley&amp;Sons, 2002,2008.</w:t>
            </w:r>
          </w:p>
          <w:p w:rsidR="00407699" w:rsidRPr="00267CC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Y.Shoham and K. Leyton-Brown, Mult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agent Systems: Algor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thm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c, Game-Theoret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 and Log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cal Foundat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ons,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ty Press, 2009.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Autonomous Agents and Mult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agents Systems Journal, 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gence Journal, Journal of 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gence Research and conferences AAMAS, IJCAI, AAAI, etc.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gent Agents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gent Agents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 Agent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 Agent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Dec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Mak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Dec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Mak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Muammer AKÇAY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6" type="#_x0000_t202" style="position:absolute;margin-left:15.9pt;margin-top:0;width:298.5pt;height:76.95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503112603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" w:name="EN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MULTI ROBOT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Türkçe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Knowledge about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 of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le robots, C/C++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 course explores the top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cs about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systems. Control 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tectures,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coord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and cooperat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mechan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sms are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ntroduced.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612F0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Know what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 takes to make a robust autonomous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team work</w:t>
            </w:r>
          </w:p>
          <w:p w:rsidR="00407699" w:rsidRPr="00D612F0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Understand the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mportant, approaches, research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ssues and challenges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autonomous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>Know how to program an autonomous robot team.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Learn recent control schemes.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612F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Know what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 takes to make a robust autonomous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team work</w:t>
            </w:r>
          </w:p>
          <w:p w:rsidR="00407699" w:rsidRPr="00D612F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Understand the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mportant, approaches, research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ssues and challenges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autonomous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>Know how to program an autonomous robot team.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Tucker Balch and Lynne Parker, Robot Teams: From 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ty to Polymorph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sm, A K Peters Ltd Publ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sher, 2002.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612F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F. Bullo and J. Cortes and S. Mart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nez, 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buted Control of Robot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c Networks,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nceton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ty Press, 2009.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Bazı 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msel makaleler.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ngle Robot Control Issues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ngle Robot Control Issues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Control 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tectures for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-Robot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Control 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tectures for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-Robot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and coord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and coord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Swarm Intell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gence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(Search and Coverage)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(Local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and Map Mak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(Task Allocat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and Coal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D1246B">
              <w:rPr>
                <w:rFonts w:ascii="Verdana" w:hAnsi="Verdana"/>
                <w:noProof/>
                <w:sz w:val="18"/>
                <w:szCs w:val="16"/>
              </w:rPr>
              <w:t>Asst. Prof. Dr. Met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D1246B">
              <w:rPr>
                <w:rFonts w:ascii="Verdana" w:hAnsi="Verdana"/>
                <w:noProof/>
                <w:sz w:val="18"/>
                <w:szCs w:val="16"/>
              </w:rPr>
              <w:t>n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9" type="#_x0000_t202" style="position:absolute;margin-left:15.9pt;margin-top:0;width:298.5pt;height:76.95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503112604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" w:name="EN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NONLINEAR PROGRAMMING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Students must take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course.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ty; Fundamentals of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on; Trust-Reg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 Methods; Conjugate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ent Methods; Newton’s method; Fundamentals of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ons related to the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C3DFC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1) Students learn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 top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407699" w:rsidRPr="00FC3DFC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C3DFC">
              <w:rPr>
                <w:rFonts w:ascii="Verdana" w:hAnsi="Verdana"/>
                <w:noProof/>
                <w:sz w:val="16"/>
                <w:szCs w:val="16"/>
              </w:rPr>
              <w:t xml:space="preserve">2) Students learn how to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mplement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fferent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ques of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C3DFC">
              <w:rPr>
                <w:rFonts w:ascii="Verdana" w:hAnsi="Verdana"/>
                <w:noProof/>
                <w:sz w:val="16"/>
                <w:szCs w:val="16"/>
              </w:rPr>
              <w:t>3) Students learn how the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ques can be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ed to solve some real-world problems.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E. K. P. Chong and S. H. Zak, An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 to 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2nd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2001.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C3DFC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M. S. Bazaraa, H. D. Sheral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, and C. M. Shetty, Nonl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ng: Theory and Algor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thms,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3rd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2006.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S. Boyd and L. Vandenberghe, Convex 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ty Press, 2004.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 Search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Trust-Reg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Conjugate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ent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-Newton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Fundamentals of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Quadrat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ons of student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</w:t>
            </w:r>
            <w:r w:rsidRPr="00FC3DFC">
              <w:rPr>
                <w:rFonts w:ascii="Verdana" w:hAnsi="Verdana"/>
                <w:noProof/>
                <w:sz w:val="18"/>
                <w:szCs w:val="16"/>
              </w:rPr>
              <w:t>ssoc</w:t>
            </w:r>
            <w:r>
              <w:rPr>
                <w:rFonts w:ascii="Verdana" w:hAnsi="Verdana"/>
                <w:noProof/>
                <w:sz w:val="18"/>
                <w:szCs w:val="16"/>
              </w:rPr>
              <w:t>.</w:t>
            </w:r>
            <w:r w:rsidRPr="00FC3DFC">
              <w:rPr>
                <w:rFonts w:ascii="Verdana" w:hAnsi="Verdana"/>
                <w:noProof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6"/>
              </w:rPr>
              <w:t>P</w:t>
            </w:r>
            <w:r w:rsidRPr="00FC3DFC">
              <w:rPr>
                <w:rFonts w:ascii="Verdana" w:hAnsi="Verdana"/>
                <w:noProof/>
                <w:sz w:val="18"/>
                <w:szCs w:val="16"/>
              </w:rPr>
              <w:t>rof</w:t>
            </w:r>
            <w:r>
              <w:rPr>
                <w:rFonts w:ascii="Verdana" w:hAnsi="Verdana"/>
                <w:noProof/>
                <w:sz w:val="18"/>
                <w:szCs w:val="16"/>
              </w:rPr>
              <w:t>. Dr. Hakan ÇEV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KALP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2" type="#_x0000_t202" style="position:absolute;margin-left:15.9pt;margin-top:0;width:298.5pt;height:76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503111604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" w:name="EN2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RESTORATION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PROCESSING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 models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mages generated by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sensors/dev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ces are analyzed and reconstruct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ve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thms are learned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ng reconstruct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ve methods for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mages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Improvement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restorat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Students learn how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mages occur and how to analyze and restore these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R. C. Gonzales, R. E. Woods, 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ce Hall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580635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L. Shap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ro, G. Stockman, Computer 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Course notes and MATLAB codes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cal system, CCD and CMOS sensors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le formats/standards, color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sensor model and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er Transform and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er Transform and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Blur, mot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on-blur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ener deconvolut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on, bl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nd-deconvolut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frame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No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se reduct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frame sets,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nterpolat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Spat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al transformat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reg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Super-resolut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Erol SEKE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5" type="#_x0000_t202" style="position:absolute;margin-left:15.9pt;margin-top:0;width:298.5pt;height:76.9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E5D24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5D24">
              <w:rPr>
                <w:rFonts w:ascii="Verdana" w:hAnsi="Verdana"/>
                <w:sz w:val="16"/>
                <w:szCs w:val="16"/>
              </w:rPr>
              <w:t>503112601</w:t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" w:name="EN3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IMAGE AND DATA COMPRESSION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IMAGE PROCESSING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s and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thms on the compress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tal data and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mages.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 the compress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tal data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Improve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 of compress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Students learn how to analyze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tal data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mages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n terms of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theory and compress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Mark Nelson, “Data Compress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on Book”, M&amp;T Publ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sh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ng, Inc.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Course notes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Informat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Theory, Amount of Informat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on, Entropy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nue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th Informat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and Entropy subjects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Entropy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ng, Shannon-Fano, Huffman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Entropy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ng, 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thmet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MATLAB examples,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Image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ons, Image Transforms, Transform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ng, lossy compress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JPEG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JPEG, MPEG, block search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MPEG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Pred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ve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Vector quant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sat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on, cluster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MATLAB examples,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Erol SEKE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8" type="#_x0000_t202" style="position:absolute;margin-left:15.9pt;margin-top:-14.25pt;width:298.5pt;height:76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503111605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9" w:name="EN3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AC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of 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converters, converter transfer 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ons, control system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gn,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on of closed-loop controlled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nverters, gate dr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vers,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losses, snubbers,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 control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cs,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tally controlled UPS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To teach the use of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and control system knowledge to the 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cal 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ty to develop, select and use modern methods and tools requ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red for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ons;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ty to effect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ve use of computer technolog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Students who take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ll have the sk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lls to analyze the steady-state and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response of the converters and perform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gns based on the real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spec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ons, also to ver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fy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gns 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a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R. W. Er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ckson and D. Maks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mov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c, “Fundamentals of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cs,” 2nd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Mohan, N., T.M. Undeland, and W.P. Robb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gn, 3rd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ley, 2002.</w:t>
            </w:r>
          </w:p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Kre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n, Ph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p T., Elements of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 Oxford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ty Press, 1998. </w:t>
            </w:r>
          </w:p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Kassak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an, J. G., Schlecht, M. F., and Verghese, G. C.,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ples of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 Add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son-Wesley, 1991.</w:t>
            </w:r>
          </w:p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S. Buso and P. Mattavell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, “D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tal Control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cs,” 1st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</w:p>
          <w:p w:rsidR="00407699" w:rsidRPr="006849DA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F. L. Luo, H. Ye, M. Rash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d, “D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tal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 and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ons,”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ew of DC-DC and DC-AC converter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State-space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 of power converters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Development of AC models of converters based on the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 averag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Perturbat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 and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Transfer 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 of converters and PWM modulators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near compensator types and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Control system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of converters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on of closed-loop control of SPWM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nverters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on of closed-loop control of SVPWM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Gate dr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ves and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losses, snubber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 types and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 control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tally controlled UPS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Bünyam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TAMYÜREK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1" type="#_x0000_t202" style="position:absolute;margin-left:15.9pt;margin-top:-16.15pt;width:298.5pt;height:76.9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E5D24">
        <w:tc>
          <w:tcPr>
            <w:tcW w:w="1949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503112611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0" w:name="EN3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cs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Soft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ques, 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gh power qual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rectf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rs, res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denat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al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al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ons, power system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ons, energy storage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 and 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ve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To teach the use of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knowledge to the 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cal 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to develop, select and use modern methods and tools requ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red for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ons;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to effect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ve use of computer technolog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Hav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taken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s course, 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ll learn the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 of power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cs knowledge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n homes,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ndustry,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ty. They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ll also learn the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mportant cr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a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 develop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commerc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ally 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able products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Mohan, N., T.M. Undeland, and W.P. Robb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gn, 3rd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ley, 2002.R. W.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Er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ckson and D. Maks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mov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c, “Fundamentals of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cs,” 2nd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</w:p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Kre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n, Ph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p T., Elements of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 Oxford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ty Press, 1998. </w:t>
            </w:r>
          </w:p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Kassak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an, J. G., Schlecht, M. F., and Verghese, G. C.,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ples of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 Add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son-Wesley, 1991.</w:t>
            </w:r>
          </w:p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S. Buso and P. Mattavell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, “D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tal Control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cs,” 1st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</w:p>
          <w:p w:rsidR="00407699" w:rsidRPr="006849DA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F. L. Luo, H. Ye, M. Rash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d, “D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tal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 and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ons,” 1st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ew of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Soft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ZCS, ZVS and ZVT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gh power qual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rect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Flyback and other topolog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Interleaved method and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al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al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PV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Induct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 heat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Power system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Energy storage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ve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Bünyam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TAMYÜREK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4" type="#_x0000_t202" style="position:absolute;margin-left:15.9pt;margin-top:0;width:298.5pt;height:76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1" w:name="EN3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DIFFRACTION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ew on electromagnet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theory, Four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er transform and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que, half-plane problem, mod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es, several scatter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problems along wavegu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 for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on electromagnet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and acoust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wave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the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 of mathemat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cal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 for some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 related to wave scatter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1. Apply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 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of electromagnet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and acoust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waves.</w:t>
            </w:r>
          </w:p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>2. Solve problems related to mod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es.</w:t>
            </w:r>
          </w:p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 xml:space="preserve">3. Apply spectral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que.</w:t>
            </w:r>
          </w:p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>4. Analyze scatter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 wavegu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>5. Apply mode-match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Al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nur Büyükaksoy, Gökhan Uzgören, Al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Alkumru, Dalga Kırınımında Anal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k Yöntemler 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lt I – II,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TÜ Vakfı Yayınları, 2011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F6637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- Raj 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ttra, S. W. Lee, Analyt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cal Techn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ques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n the Theory of Gu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ded Waves, Macm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llan, 1971.</w:t>
            </w:r>
          </w:p>
          <w:p w:rsidR="00407699" w:rsidRPr="006849DA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- Ben Noble, Methods Based on the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ener-Hopf Techn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que, Pergamon Press, 1958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Maxwell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ons, electromagnet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boundary cond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ons, edge and 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cond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er transform,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half-plane (D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chlet problem)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half-plane (Neumann problem)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rst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rst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second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second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 xml:space="preserve">Spectral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que: Three-part-plane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 on a parallel-plate wavegu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 on a wavegu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th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rcular cross-sect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Özge YANAZ ÇINAR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7" type="#_x0000_t202" style="position:absolute;margin-left:15.9pt;margin-top:0;width:298.5pt;height:76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503111607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2" w:name="EN3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MOBILE ROBOTS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ncludes the mechan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sms of percept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for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 systems, and control approaches for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robots. Dur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 the course, the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the real robot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ons are 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The students learn the structure of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 systems and develop software to control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To learn and apply the control software for complex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To learn the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 systems and develop control programs for them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on To Autonomous Mob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le Robots, by Roland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egwart and Illah Nourbakhsh, MIT Press, 2004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D575F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Murphy, R. R. Introduct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on to AI Robot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cs, MIT Press,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dge Mass., 2000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Ark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n, R. C., Behav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or-Based Robot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cs, MIT Press,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dge Mass., 1998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Locomot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Locomot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Percept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Percept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Control - 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erarch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cal Parad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gm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Control – React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 Parad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gm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Path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Topolog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cal Path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Metr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 Path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Local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Map Mak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Hybr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d 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berat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ve/React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Met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0" type="#_x0000_t202" style="position:absolute;margin-left:15.9pt;margin-top:0;width:298.5pt;height:76.9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503111609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3" w:name="EN3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Modern Control Theory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on. State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ables. State-var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of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ces. Vectors and vector spaces. System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 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genvalues. 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genvectors. 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 of a square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x. Cayley Ham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lton Theorem.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Bu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background for the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 of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state space approach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th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 course, 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ll have a sol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d background to analyze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th modern control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Represent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systems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state space.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mportance of parameters that represent the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of a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am L. Brogan, "Modern Control Theory" 3rd Ed.,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ce Hall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State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State-var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of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Vectors and vector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Vectors and vector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System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System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genvalues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genvectors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 of a square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Cayley</w:t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Ham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lton Theorem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06.05.2015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3" type="#_x0000_t202" style="position:absolute;margin-left:15.9pt;margin-top:0;width:298.5pt;height:76.9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503112607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4" w:name="EN3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mal Power System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mal Power System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Hydrothermal coord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problem,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control, Energy transact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ons and power pools, Electr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power system secur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ty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neers work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eld of power system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learn some fundamental subjects of econom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power system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Some fundamental subject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eld of econom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power system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 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ven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 course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484F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Power Generat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on Operat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on &amp; Control</w:t>
            </w:r>
          </w:p>
          <w:p w:rsidR="00407699" w:rsidRPr="00C4484F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Allen J. Wood, Bruce F. Wollenberg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New York, 1996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484F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mal Econom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c Operat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on of Electr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c Power System</w:t>
            </w:r>
          </w:p>
          <w:p w:rsidR="00407699" w:rsidRPr="00C4484F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El-Hawary, M. E, Ch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stensen G. S.</w:t>
            </w:r>
          </w:p>
          <w:p w:rsidR="00407699" w:rsidRPr="006849DA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Academ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c,  New York, 1979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Hydrothermal coord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problem, 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Long-range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Short-range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Hydroelectr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plant model,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of energy,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The short-term hydrothermal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problem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a lambda-gamma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method,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Short-term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a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ent approach, Hydro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ser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es (hydraul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cally coupled),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Pumped-storage hydro plants, Pumped-storage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th lambda-gamma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method, Pumped-storage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by a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ent method,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Pumped-storage hydro plants, Pumped-storage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th lambda-gamma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method, Pumped-storage hydro schedul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by a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ent method,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Control of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Generator model, Load model,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me-mover model, Governor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e-l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 model,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control, Supplementary control 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e-l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 control,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allocat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Automat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on control (AGC)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mplementat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AGC features,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Power system secur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ty, 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Factors affect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power system secur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ty, 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ngency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s-detect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of network problems, An overv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ew of secur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s,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near sens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factors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AC power flow methods, Calculat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near sens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factors,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Interchange of power and energy, Economy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nterchange between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nterconnected 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es, Interut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economy energy evaluat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on, Power pools and other type of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nterchanges,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Energy broker system, Allocat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pool sav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ngs, Transm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 effects, Transm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ons, Wheel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Example problem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8"/>
                <w:szCs w:val="16"/>
              </w:rPr>
              <w:t>Prof. Dr. Sal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8"/>
                <w:szCs w:val="16"/>
              </w:rPr>
              <w:t>h Fadıl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21.08.2015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6" type="#_x0000_t202" style="position:absolute;margin-left:15.9pt;margin-top:0;width:298.5pt;height:76.9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503111602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5" w:name="EN3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OPTIMAL POWER SYSTEM OPERATION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on,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cs of power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ts, Econom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spatch of thermal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 and methods of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ons, Transm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losses,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 comm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tment,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ted energy supply.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To expla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 the problem of econom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of electr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power system and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 to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cs for the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 xml:space="preserve">neers to take part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 the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of power s</w:t>
            </w:r>
            <w:r>
              <w:rPr>
                <w:rFonts w:ascii="Verdana" w:hAnsi="Verdana"/>
                <w:noProof/>
                <w:sz w:val="16"/>
                <w:szCs w:val="16"/>
              </w:rPr>
              <w:t>y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An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problems.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ty to determ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ne,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ne, formulate and solve complex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problems.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ty to select and use conven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ent analyt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cal and exper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mental methods.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Power Generat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on Operat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on &amp; Control, Allen J. Wood, Bruce F. Wollenberg,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1996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rPr>
          <w:trHeight w:val="14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on, Importance of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mal power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cs of power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Econom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spatch of thermal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 and methods of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Power flow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losses, penalty factors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mal 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 determ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on, sp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reserve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 comm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ted energy supply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Sal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 FADIL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B648E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9" type="#_x0000_t202" style="position:absolute;margin-left:15.9pt;margin-top:-11.95pt;width:298.5pt;height:76.9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B648E6">
        <w:tc>
          <w:tcPr>
            <w:tcW w:w="1949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503112602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6" w:name="EN3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OPTIMIZATION AND CONTROL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B648E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rPr>
          <w:trHeight w:val="36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and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 Concepts,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problems, Control problems,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control, Model Pred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control problems as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problems, and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th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control problems as an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on problem to solve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computer env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ronment and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the problems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the computer tools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1.Def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 and to learn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methods.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2.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control problems as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3. Propose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on method for the problems. 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4. Transfer both the model and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on of the problem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nto computer env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ronment. 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5. Comb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 the results of the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es, comments on them,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scuss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 the team, and report the results. 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6. Present and defend the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6E9A" w:rsidRDefault="00407699" w:rsidP="00B648E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1- M. S. Bazaraa, Nonl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ng. Theory and Algor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thms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ley&amp;Sons Inc, 1993.</w:t>
            </w:r>
          </w:p>
          <w:p w:rsidR="00407699" w:rsidRPr="006849DA" w:rsidRDefault="00407699" w:rsidP="00B648E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2- D. E. 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rk, 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mal Control Theory, Dover Publ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ons, 2004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6E9A" w:rsidRDefault="00407699" w:rsidP="00B648E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1- Allgower, F., and A. Zheng, Nonl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near Model Pred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ve Control, Spr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ngerVerlag, 2000. 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2- Hock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ng, L. M., 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mal Control: An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on to the theory and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ons, Oxford 1991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on, 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story,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ons, some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areas of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models,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 and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areas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problems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and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problems: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ques,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ng MATLAB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problems: Convert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ng problems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ned form, Lagrange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ers and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ent methods,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ng MATLAB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solut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Control problems as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Pontryag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mum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ples, 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mum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me and 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mum Energy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quadrat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 Pred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 Pred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 Pred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Ahmet YAZICI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2" type="#_x0000_t202" style="position:absolute;margin-left:15.9pt;margin-top:0;width:298.5pt;height:76.9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503112609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7" w:name="EN3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PARALLEL PROGRAMMING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INTRODUCTION TO PARALLEL COMPUTER ARCHITECTURES&amp;PR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Parallel comput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ques (embarrass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ngly parallel computat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ons, Part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 and conquer, 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 computat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ons, synchronous computat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ons) and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thms (search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thms, numer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cal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thms,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thms)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scussed. 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have 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cal exper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ences wr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parallel programs on a cluster of computers. We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concentrate upon the message-pass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method of parallel comput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use the standard parallel comput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tool MPI (Message Pass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Interface). Thread-based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also be outl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The students should be able to 1.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 parallel computer 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tectures, 2.use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ous parallel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ques such as data parallel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sm, data shar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ng,  3.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 the sources for the performance degradat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such as extremely consecut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ve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ng, process execut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me,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on delay, load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mbalance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 parallel programs, 4. acqu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re the knowledge and sk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lls requ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red for develop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parallel programs by apply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the alternat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ves determ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 by the computer 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tecture, debugg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ng and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Learn Parallel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ques 2.Develop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 on Beowulf cluster 3.Develop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 MPI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sz w:val="16"/>
                <w:szCs w:val="16"/>
              </w:rPr>
              <w:t>1.Be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class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fy and compare parallel computer arch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tectures, 2.Be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develop message pass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programs,3.Be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understand accelerat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on, eff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ency and scalab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ty of parallel programs,4.Be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analyze the complex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ty of parallel programs,5.Be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understand and use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c MPI programm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ques,6.Be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convert sequent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al algor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thms to parallel programs,7.Be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des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gn parallel algor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thms,8.Be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develop parallel programs that can run on cluster computer env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ronments,9.Be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real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ze group projects,10.Be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make presentat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Course Notes, Parallel Programm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ng: Techn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ques and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on Us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ng Networked Workstat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ons and Parallel Computers, by B.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lk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nson and M. Allen,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ce Hall Inc., 1999, ISBN 0-13-671710-1.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of parallel computers Parallel arch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tectures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Message Pass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(MPI)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Group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data for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cators and Topolog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es, Deal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 I/O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Evaluat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of parallel programs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gn and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paralel programs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Debugg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your program and performance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Embarrass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ngly Parallel Computat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 and concouer starteg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 computat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Load Balanc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Term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Detect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N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hat ADAR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5" type="#_x0000_t202" style="position:absolute;margin-left:15.9pt;margin-top:0;width:298.5pt;height:76.9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503111603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8" w:name="EN4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Robot Mot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Türkçe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s to teach path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ques for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le robots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ng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fferent path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ques for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le robots.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env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ronment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path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for mob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le robot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1) Able to model the env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ronment w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approaches</w:t>
            </w:r>
          </w:p>
          <w:p w:rsidR="00407699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Able to plan coll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on-free paths for robots</w:t>
            </w:r>
          </w:p>
          <w:p w:rsidR="00407699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 Able to use probab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approaches and 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lters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 Able to local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ze a robot and create map of the env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ronment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H. Choset, K. M. Lynch, S. Hutch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nson, G. Kantor, W. Burgard, L. E. Kavrak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and S. Thrun,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ples of Robot Mot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on, MIT Pres, 2005.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Steven M. Lavalle “Plann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ng Algor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hms”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ty Press, 2006.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gurat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Space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Boustrophedon Modell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Cells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graphs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General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zed Vorono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Bug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Sampl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ng-based plann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A*, D*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cle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Kalman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Local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mapp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26.08.2015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8" type="#_x0000_t202" style="position:absolute;margin-left:15.9pt;margin-top:0;width:298.5pt;height:76.9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503112613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9" w:name="EN4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ons. Spat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ons: pos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on, rotat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on, homogeneous transformat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Euler angles.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between jo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nts and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nks of a robot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Inverse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 Veloc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es, Jacob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forces.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cs: Newton-Euler and Lagrang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methods.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Trajectory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1)Teach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ng the spat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between objects.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2) Der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ng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pulators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3) Solv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nverse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pulators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4) Der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ng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Students </w:t>
            </w:r>
            <w:r>
              <w:rPr>
                <w:rFonts w:ascii="Verdana" w:hAnsi="Verdana"/>
                <w:noProof/>
                <w:sz w:val="16"/>
                <w:szCs w:val="16"/>
              </w:rPr>
              <w:t>can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 der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ve the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ons of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robots.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ll learn how to model an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robot.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Cra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g J. J., Introduct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on to Robot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cs: Mechan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cs and Control, 3rd Ed. Add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son Wesley, Read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Mass., 2004.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Sc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av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cco, L., and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ano, B. Model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ng and Control of Robot Man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pulators, Mc Graw 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Spat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ons: pos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on, rotat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Homogeneous transformat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Euler angles.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between jo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nts and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nks of a robot man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Inverse 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Veloc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es, Jacob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forces.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Newton-Euler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Lagrang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Trajectory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to control of robot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08.06.2015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51" type="#_x0000_t202" style="position:absolute;margin-left:15.9pt;margin-top:0;width:298.5pt;height:76.9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503112610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0" w:name="EN4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th HMM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Speech product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 and feature extract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on,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me Warp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ng, 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ty and 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cs, 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dden Markov models,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solated and 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nuous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on, HMM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m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 to teach speech product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model,  feautur extract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ques, and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th HMM. The other HMM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 are also 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ven.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Can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gn a system for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40A5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Knows speech product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 and feature extract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ques</w:t>
            </w:r>
          </w:p>
          <w:p w:rsidR="00407699" w:rsidRPr="00B40A5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Can use HMM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</w:p>
          <w:p w:rsidR="00407699" w:rsidRPr="00B40A5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40A57">
              <w:rPr>
                <w:rFonts w:ascii="Verdana" w:hAnsi="Verdana"/>
                <w:noProof/>
                <w:sz w:val="16"/>
                <w:szCs w:val="16"/>
              </w:rPr>
              <w:t>Spec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fy the systems for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B40A57">
              <w:rPr>
                <w:rFonts w:ascii="Verdana" w:hAnsi="Verdana"/>
                <w:noProof/>
                <w:sz w:val="16"/>
                <w:szCs w:val="16"/>
              </w:rPr>
              <w:t>Apply HMM the pattern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Stat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cal Methods for Speech Recogn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on, Freder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ck Jel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nek, The MIT Press,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dge, MA, 1999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40A57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Fundamentals of Speech Recogn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on, L.R.Rab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ner and B.H. Juang,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ce Hall 1993.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screte-T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me Process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ng of Speech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gnals, J.R. Deler, J.G. Proak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 and John H.L. Hansen, Macm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llan, 1993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Speech product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Feature extract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ty and 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me warp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Stochast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 process and Markov cha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dden Markov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Segmental k-means ve Baum-Welch model 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Vect</w:t>
            </w:r>
            <w:r>
              <w:rPr>
                <w:rFonts w:ascii="Verdana" w:hAnsi="Verdana"/>
                <w:noProof/>
                <w:sz w:val="16"/>
                <w:szCs w:val="16"/>
              </w:rPr>
              <w:t>o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r quant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and Gauss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an 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xture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screte and 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nuous HMMs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Isolated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nuous speech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HMM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</w:t>
            </w:r>
            <w:r w:rsidRPr="00873B44">
              <w:rPr>
                <w:rFonts w:ascii="Verdana" w:hAnsi="Verdana"/>
                <w:noProof/>
                <w:sz w:val="18"/>
                <w:szCs w:val="16"/>
              </w:rPr>
              <w:t>ssoc</w:t>
            </w:r>
            <w:r>
              <w:rPr>
                <w:rFonts w:ascii="Verdana" w:hAnsi="Verdana"/>
                <w:noProof/>
                <w:sz w:val="18"/>
                <w:szCs w:val="16"/>
              </w:rPr>
              <w:t>.</w:t>
            </w:r>
            <w:r w:rsidRPr="00873B44">
              <w:rPr>
                <w:rFonts w:ascii="Verdana" w:hAnsi="Verdana"/>
                <w:noProof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6"/>
              </w:rPr>
              <w:t>P</w:t>
            </w:r>
            <w:r w:rsidRPr="00873B44">
              <w:rPr>
                <w:rFonts w:ascii="Verdana" w:hAnsi="Verdana"/>
                <w:noProof/>
                <w:sz w:val="18"/>
                <w:szCs w:val="16"/>
              </w:rPr>
              <w:t>rof</w:t>
            </w:r>
            <w:r>
              <w:rPr>
                <w:rFonts w:ascii="Verdana" w:hAnsi="Verdana"/>
                <w:noProof/>
                <w:sz w:val="18"/>
                <w:szCs w:val="16"/>
              </w:rPr>
              <w:t>. Dr. R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fat ED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54" type="#_x0000_t202" style="position:absolute;margin-left:15.9pt;margin-top:0;width:298.5pt;height:76.9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503111608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1" w:name="EN4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ADAPTIVE CONTROL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 xml:space="preserve">ve Control systems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ncludes the control method used by a controller wh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ch must adapt to a controlled system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th parameters wh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 xml:space="preserve">ch vary, or are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ally uncerta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Able to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gn 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controllers and analyze the 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 of the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Able to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gn controllers fort he systems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th parametr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 uncerta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es and analyze the 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 of the control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The 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ll learn modern control approaches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Ioannou, Petros A. and J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ng Sun, Robust adapt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ve control,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ce Hall,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S. Sastry and M. Bodson, Adapt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ve Control: Stab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ty, Convergence, and Robustness,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ce-Hall, 1989.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Parametr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 Models for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On-l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ne Parameter 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On-l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ne Parameter 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Model Reference 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Model Reference 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Pole Placement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Pole Placement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Robust 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Robust Adapt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Asst. Prof. Dr. Met</w:t>
            </w:r>
            <w:r w:rsidR="005A76E1">
              <w:rPr>
                <w:rFonts w:ascii="Verdana" w:hAnsi="Verdana"/>
                <w:sz w:val="18"/>
                <w:szCs w:val="16"/>
              </w:rPr>
              <w:t>I</w:t>
            </w:r>
            <w:r>
              <w:rPr>
                <w:rFonts w:ascii="Verdana" w:hAnsi="Verdana"/>
                <w:sz w:val="18"/>
                <w:szCs w:val="16"/>
              </w:rPr>
              <w:t>n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626FBC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0" type="#_x0000_t202" style="position:absolute;margin-left:15.9pt;margin-top:0;width:298.5pt;height:76.9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503111601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2" w:name="EN4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SEMICONDUCTOR SOLAR CELLS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Sunl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ght, solar energy, solar constant,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fundamentals, 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and recomb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ons, currents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llum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on, eff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ency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ts,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 technology, solar cell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gn, solar modules, other cell mater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al, and photovolta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To expla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 the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ples of solar cells,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ons, and eff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ency. To prov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de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about the solar energy, and photovolta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c systems and to suggest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 as an alternat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ve source of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ll have an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ng of how solar cells work,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r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ons, components of photovolta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systems, and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gn for battery storage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E6C6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To understand operat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ng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ples and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 of  solar cells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To understand the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mportance of renewable energ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Mart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n A. Green, Solar Cells,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ce Hall, 1982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Mart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n A. Green, Th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rd Generat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on Photovolta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cs: Advanced solar Energy Convers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on, Spr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nger, 2006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Energy sources and solar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Sunl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ght, solar constant, apparent mot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of sun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fundamentals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and recomb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Currents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Illum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on, eff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ency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ts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 technology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Solar cell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Other cell mater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al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Solar modules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Photovolta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Hasan Hüsey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6619C8" w:rsidRDefault="006619C8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6619C8" w:rsidRPr="002604AB" w:rsidRDefault="00626FBC" w:rsidP="005B71E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4" type="#_x0000_t202" style="position:absolute;margin-left:15.9pt;margin-top:0;width:298.5pt;height:76.9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" strokecolor="white">
            <v:textbox>
              <w:txbxContent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5B71E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6619C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619C8" w:rsidRPr="002604AB" w:rsidTr="005B71E5">
        <w:tc>
          <w:tcPr>
            <w:tcW w:w="1951" w:type="dxa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619C8" w:rsidRPr="009B0EC0" w:rsidRDefault="006619C8" w:rsidP="005B71E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619C8" w:rsidRPr="002604AB" w:rsidTr="005B71E5">
        <w:trPr>
          <w:trHeight w:val="338"/>
        </w:trPr>
        <w:tc>
          <w:tcPr>
            <w:tcW w:w="10173" w:type="dxa"/>
            <w:gridSpan w:val="4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619C8" w:rsidRPr="002604AB" w:rsidTr="005B71E5">
        <w:tc>
          <w:tcPr>
            <w:tcW w:w="1668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619C8" w:rsidRPr="002604AB" w:rsidRDefault="006619C8" w:rsidP="006619C8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503112901</w:t>
            </w:r>
          </w:p>
        </w:tc>
        <w:tc>
          <w:tcPr>
            <w:tcW w:w="1559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3" w:name="EN4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SEMICONDUCTOR POWER DEVICES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6619C8" w:rsidRPr="002604AB" w:rsidRDefault="006619C8" w:rsidP="005B71E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619C8" w:rsidRPr="002604AB" w:rsidTr="005B71E5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vAlign w:val="center"/>
          </w:tcPr>
          <w:p w:rsidR="006619C8" w:rsidRPr="002604AB" w:rsidRDefault="006619C8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619C8" w:rsidRPr="002604AB" w:rsidTr="005B71E5">
        <w:trPr>
          <w:trHeight w:val="382"/>
        </w:trPr>
        <w:tc>
          <w:tcPr>
            <w:tcW w:w="1079" w:type="dxa"/>
            <w:vMerge/>
            <w:tcBorders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619C8" w:rsidRPr="002604AB" w:rsidRDefault="006619C8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619C8" w:rsidRPr="002604AB" w:rsidTr="005B71E5">
        <w:trPr>
          <w:trHeight w:val="367"/>
        </w:trPr>
        <w:tc>
          <w:tcPr>
            <w:tcW w:w="1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Default="006619C8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619C8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619C8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619C8" w:rsidRPr="002604AB" w:rsidTr="005B71E5">
        <w:trPr>
          <w:trHeight w:val="27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94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19C8" w:rsidRPr="00FA4020" w:rsidRDefault="006619C8" w:rsidP="005B71E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2604AB" w:rsidRDefault="006619C8" w:rsidP="005B71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2AD9">
              <w:rPr>
                <w:rFonts w:ascii="Verdana" w:hAnsi="Verdana"/>
                <w:sz w:val="16"/>
                <w:szCs w:val="16"/>
              </w:rPr>
              <w:t>Fundamental sem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conductor equat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ons, PN structure and voltage-current relat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onsh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ps, Reverse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ode, Forward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ode, Power BJT, .Power MOSFET, Thyr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stors, Insulated Gate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polar Trans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stors (IGBT), W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de-band sem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conductor dev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In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 course,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 xml:space="preserve">ces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ng the PN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ode, BJT, MOSFET, thyr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stor, and IGBT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ll be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ed for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phys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cal structure,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voltage-current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cs,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fference from the low-power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ces, and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models.  The approaches to the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gn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ng these components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scussed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3E2AD9" w:rsidRDefault="006619C8" w:rsidP="005B71E5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To have a better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ng of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ces</w:t>
            </w:r>
          </w:p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 w:rsidRPr="003E2AD9">
              <w:rPr>
                <w:rFonts w:ascii="Verdana" w:hAnsi="Verdana"/>
                <w:noProof/>
                <w:sz w:val="16"/>
                <w:szCs w:val="16"/>
              </w:rPr>
              <w:t>To use the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ces more effect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vely and eff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ently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5D75AC" w:rsidRDefault="006619C8" w:rsidP="005B71E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75AC">
              <w:rPr>
                <w:rFonts w:ascii="Verdana" w:hAnsi="Verdana"/>
                <w:sz w:val="16"/>
                <w:szCs w:val="16"/>
              </w:rPr>
              <w:t>1)Ab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ty to apply knowledge of mathemat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cs,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ences and eng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expert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se level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Electr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cal-Electron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cs Eng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ng and other related areas.</w:t>
            </w:r>
          </w:p>
          <w:p w:rsidR="006619C8" w:rsidRPr="005D75AC" w:rsidRDefault="006619C8" w:rsidP="005B71E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D75AC">
              <w:rPr>
                <w:rFonts w:ascii="Verdana" w:hAnsi="Verdana"/>
                <w:sz w:val="16"/>
                <w:szCs w:val="16"/>
              </w:rPr>
              <w:t>2)Develop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ng new and or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nal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deas and methods; 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ty to develop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nnovat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ve/alternat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ve solut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ons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system, component or process des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gn.</w:t>
            </w:r>
          </w:p>
          <w:p w:rsidR="006619C8" w:rsidRPr="005D75AC" w:rsidRDefault="006619C8" w:rsidP="005B71E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D75AC">
              <w:rPr>
                <w:rFonts w:ascii="Verdana" w:hAnsi="Verdana"/>
                <w:sz w:val="16"/>
                <w:szCs w:val="16"/>
              </w:rPr>
              <w:t>3)Ab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ty to des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gn, plan, manage, 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ze,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mplement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nnovat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ve mult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-d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pl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nary works </w:t>
            </w:r>
          </w:p>
          <w:p w:rsidR="006619C8" w:rsidRPr="00E3546D" w:rsidRDefault="006619C8" w:rsidP="005B71E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D75AC">
              <w:rPr>
                <w:rFonts w:ascii="Verdana" w:hAnsi="Verdana"/>
                <w:sz w:val="16"/>
                <w:szCs w:val="16"/>
              </w:rPr>
              <w:t>4)Ab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ty to make cr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cal analys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s, synthes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s and evaluat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on of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deas and developments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the area of work.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6849DA" w:rsidRDefault="006619C8" w:rsidP="005B71E5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Muhammad H. RASH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D, POWER ELECTRONICS - Dev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ces, C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ts, and Appl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ons, 4th Ed. Pearson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Default="006619C8" w:rsidP="005B71E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1) 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N. Mohan, T.M.Undeland, and W.P. Robb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gn, New York: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ley, 1989</w:t>
            </w:r>
          </w:p>
          <w:p w:rsidR="006619C8" w:rsidRPr="006849DA" w:rsidRDefault="006619C8" w:rsidP="005B71E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2) 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D. A. Neamen, Sem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cs and Dev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ces: Bas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ples, New York: McGraw-H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ll, 2003.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619C8" w:rsidRPr="002604AB" w:rsidRDefault="006619C8" w:rsidP="005B71E5">
      <w:pPr>
        <w:rPr>
          <w:rFonts w:ascii="Verdana" w:hAnsi="Verdana"/>
          <w:sz w:val="16"/>
          <w:szCs w:val="16"/>
        </w:rPr>
        <w:sectPr w:rsidR="006619C8" w:rsidRPr="002604AB" w:rsidSect="005B71E5">
          <w:footerReference w:type="default" r:id="rId3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619C8" w:rsidRPr="002604AB" w:rsidTr="005B71E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conductor Phys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Fundamental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PN structure and voltage-current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onsh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Reverse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Forward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shd w:val="clear" w:color="auto" w:fill="D9D9D9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shd w:val="clear" w:color="auto" w:fill="D9D9D9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Power BJT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BJT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Power MOSFET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MOSFET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shd w:val="clear" w:color="auto" w:fill="D9D9D9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shd w:val="clear" w:color="auto" w:fill="D9D9D9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Thyr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stors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Insulated Gate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polar Trans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stors (IGBT)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Other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Snubber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322"/>
          <w:jc w:val="center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619C8" w:rsidRPr="002604AB" w:rsidRDefault="006619C8" w:rsidP="005B71E5">
      <w:pPr>
        <w:rPr>
          <w:rFonts w:ascii="Verdana" w:hAnsi="Verdana"/>
          <w:sz w:val="16"/>
          <w:szCs w:val="16"/>
        </w:rPr>
      </w:pPr>
    </w:p>
    <w:p w:rsidR="006619C8" w:rsidRPr="002604AB" w:rsidRDefault="006619C8" w:rsidP="005B71E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619C8" w:rsidRPr="002604AB" w:rsidTr="005B71E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</w:tcBorders>
            <w:vAlign w:val="center"/>
          </w:tcPr>
          <w:p w:rsidR="006619C8" w:rsidRPr="001B710C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619C8" w:rsidRPr="002604AB" w:rsidTr="005B71E5">
        <w:trPr>
          <w:trHeight w:val="380"/>
        </w:trPr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619C8" w:rsidRPr="001B710C" w:rsidRDefault="006619C8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619C8" w:rsidRPr="001B710C" w:rsidRDefault="006619C8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619C8" w:rsidRPr="001B710C" w:rsidRDefault="006619C8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619C8" w:rsidRPr="002604AB" w:rsidTr="005B71E5">
        <w:trPr>
          <w:trHeight w:val="150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99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37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72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25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25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99"/>
        </w:trPr>
        <w:tc>
          <w:tcPr>
            <w:tcW w:w="1258" w:type="dxa"/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619C8" w:rsidRDefault="006619C8" w:rsidP="005B71E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619C8" w:rsidRPr="002604AB" w:rsidTr="005B71E5">
        <w:trPr>
          <w:trHeight w:val="432"/>
        </w:trPr>
        <w:tc>
          <w:tcPr>
            <w:tcW w:w="2429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Hasan Hüsey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06.12.2015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619C8" w:rsidRPr="00E96083" w:rsidRDefault="006619C8" w:rsidP="005B71E5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619C8" w:rsidRPr="002604AB" w:rsidRDefault="006619C8" w:rsidP="005B71E5">
      <w:pPr>
        <w:rPr>
          <w:rFonts w:ascii="Verdana" w:hAnsi="Verdana"/>
          <w:sz w:val="16"/>
          <w:szCs w:val="16"/>
        </w:rPr>
      </w:pPr>
    </w:p>
    <w:p w:rsidR="006619C8" w:rsidRDefault="006619C8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6619C8" w:rsidRPr="002604AB" w:rsidRDefault="00626FBC" w:rsidP="005B71E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7" type="#_x0000_t202" style="position:absolute;margin-left:15.9pt;margin-top:0;width:298.5pt;height:76.9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5B71E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6619C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5B71E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619C8" w:rsidRPr="002604AB" w:rsidTr="005B71E5">
        <w:tc>
          <w:tcPr>
            <w:tcW w:w="1951" w:type="dxa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619C8" w:rsidRPr="009B0EC0" w:rsidRDefault="006619C8" w:rsidP="005B71E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619C8" w:rsidRPr="002604AB" w:rsidTr="005B71E5">
        <w:trPr>
          <w:trHeight w:val="338"/>
        </w:trPr>
        <w:tc>
          <w:tcPr>
            <w:tcW w:w="10173" w:type="dxa"/>
            <w:gridSpan w:val="4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619C8" w:rsidRPr="002604AB" w:rsidTr="005B71E5">
        <w:tc>
          <w:tcPr>
            <w:tcW w:w="1668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503112606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4" w:name="EN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SEMICONDUCTOR POWER DEVICES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6619C8" w:rsidRPr="002604AB" w:rsidRDefault="006619C8" w:rsidP="005B71E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619C8" w:rsidRPr="002604AB" w:rsidTr="005B71E5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619C8" w:rsidRPr="002604AB" w:rsidTr="005B71E5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619C8" w:rsidRPr="002604AB" w:rsidRDefault="006619C8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619C8" w:rsidRPr="002604AB" w:rsidTr="005B71E5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Default="006619C8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619C8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619C8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619C8" w:rsidRPr="002604AB" w:rsidTr="005B71E5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19C8" w:rsidRPr="00FA4020" w:rsidRDefault="006619C8" w:rsidP="005B71E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6619C8">
        <w:trPr>
          <w:trHeight w:val="22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Fundamental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ab/>
              <w:t>PN structure and voltage-current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onsh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ps, Reverse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ode, Forward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ode, Power BJT, Power MOSFET, Thyr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stors, Insulated Gate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polar Trans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 (IGBT)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In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 course,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 xml:space="preserve">ces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 the PN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ode, BJT, MOSFET, thyr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stor, and IGBT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ll be stud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ed for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phys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cal structure,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voltage-current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cs,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fference from the low-power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ces, and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models.  The approaches to the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gn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 these components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scussed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50B66" w:rsidRDefault="006619C8" w:rsidP="005B71E5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To have a better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 of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</w:t>
            </w:r>
          </w:p>
          <w:p w:rsidR="006619C8" w:rsidRPr="002604AB" w:rsidRDefault="006619C8" w:rsidP="005B71E5">
            <w:pPr>
              <w:rPr>
                <w:rFonts w:ascii="Verdana" w:hAnsi="Verdana"/>
                <w:sz w:val="16"/>
                <w:szCs w:val="16"/>
              </w:rPr>
            </w:pPr>
            <w:r w:rsidRPr="00250B66">
              <w:rPr>
                <w:rFonts w:ascii="Verdana" w:hAnsi="Verdana"/>
                <w:noProof/>
                <w:sz w:val="16"/>
                <w:szCs w:val="16"/>
              </w:rPr>
              <w:t>To use the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 more effect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vely and eff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ently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50B66" w:rsidRDefault="006619C8" w:rsidP="005B71E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ty to model 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</w:t>
            </w:r>
          </w:p>
          <w:p w:rsidR="006619C8" w:rsidRPr="00E3546D" w:rsidRDefault="006619C8" w:rsidP="005B71E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250B66">
              <w:rPr>
                <w:rFonts w:ascii="Verdana" w:hAnsi="Verdana"/>
                <w:noProof/>
                <w:sz w:val="16"/>
                <w:szCs w:val="16"/>
              </w:rPr>
              <w:t>To understand the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fference between regular and power dev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6849DA" w:rsidRDefault="006619C8" w:rsidP="005B71E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N. Mohan, T.M.Undeland, and W.P. Robb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gn, New York: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ley, 1989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50B66" w:rsidRDefault="006619C8" w:rsidP="005B71E5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S. K. Ghand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, Sem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conductor Power Dev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ces, New York: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ley, 1977</w:t>
            </w:r>
          </w:p>
          <w:p w:rsidR="006619C8" w:rsidRPr="006849DA" w:rsidRDefault="006619C8" w:rsidP="005B71E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D. A. Neamen, Sem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cs and Dev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ces: Bas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 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ples, New York: McGraw-H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ll, 2003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619C8" w:rsidRPr="002604AB" w:rsidRDefault="006619C8" w:rsidP="005B71E5">
      <w:pPr>
        <w:rPr>
          <w:rFonts w:ascii="Verdana" w:hAnsi="Verdana"/>
          <w:sz w:val="16"/>
          <w:szCs w:val="16"/>
        </w:rPr>
        <w:sectPr w:rsidR="006619C8" w:rsidRPr="002604AB" w:rsidSect="005B71E5">
          <w:footerReference w:type="default" r:id="rId3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619C8" w:rsidRPr="002604AB" w:rsidTr="005B71E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Phys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Fundamental equat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PN structure and voltage-current 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onsh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Reverse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Forward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Power BJT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BJT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Power MOSFET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MOSFET Sw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Thyr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Insulated Gate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polar Trans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 (IGBT)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Snubber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619C8" w:rsidRPr="002604AB" w:rsidRDefault="006619C8" w:rsidP="005B71E5">
      <w:pPr>
        <w:rPr>
          <w:rFonts w:ascii="Verdana" w:hAnsi="Verdana"/>
          <w:sz w:val="16"/>
          <w:szCs w:val="16"/>
        </w:rPr>
      </w:pPr>
    </w:p>
    <w:p w:rsidR="006619C8" w:rsidRPr="002604AB" w:rsidRDefault="006619C8" w:rsidP="005B71E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619C8" w:rsidRPr="002604AB" w:rsidTr="005B71E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619C8" w:rsidRPr="002604AB" w:rsidTr="005B71E5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619C8" w:rsidRPr="001B710C" w:rsidRDefault="006619C8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619C8" w:rsidRPr="001B710C" w:rsidRDefault="006619C8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619C8" w:rsidRPr="001B710C" w:rsidRDefault="006619C8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619C8" w:rsidRPr="002604AB" w:rsidTr="005B71E5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5B71E5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619C8" w:rsidRDefault="006619C8" w:rsidP="005B71E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619C8" w:rsidRPr="002604AB" w:rsidTr="005B71E5">
        <w:trPr>
          <w:trHeight w:val="432"/>
        </w:trPr>
        <w:tc>
          <w:tcPr>
            <w:tcW w:w="2429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Hasan Hüsey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619C8" w:rsidRPr="002604AB" w:rsidRDefault="006619C8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619C8" w:rsidRPr="002604AB" w:rsidRDefault="006619C8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619C8" w:rsidRPr="00E96083" w:rsidRDefault="006619C8" w:rsidP="005B71E5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619C8" w:rsidRPr="002604AB" w:rsidRDefault="006619C8" w:rsidP="005B71E5">
      <w:pPr>
        <w:rPr>
          <w:rFonts w:ascii="Verdana" w:hAnsi="Verdana"/>
          <w:sz w:val="16"/>
          <w:szCs w:val="16"/>
        </w:rPr>
      </w:pPr>
    </w:p>
    <w:p w:rsidR="00805EEE" w:rsidRDefault="00805EEE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805EEE" w:rsidRPr="002604AB" w:rsidRDefault="00626FBC" w:rsidP="005B71E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71" type="#_x0000_t202" style="position:absolute;margin-left:15.9pt;margin-top:0;width:298.5pt;height:76.9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5B71E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5B71E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805EEE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805EEE" w:rsidRPr="002604AB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Pr="002604AB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Pr="002604AB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Pr="002604AB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Pr="002604AB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p w:rsidR="00805EEE" w:rsidRPr="002604AB" w:rsidRDefault="00805EEE" w:rsidP="005B71E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805EEE" w:rsidRPr="002604AB" w:rsidTr="005B71E5">
        <w:tc>
          <w:tcPr>
            <w:tcW w:w="1951" w:type="dxa"/>
            <w:vAlign w:val="center"/>
          </w:tcPr>
          <w:p w:rsidR="00805EEE" w:rsidRPr="002604AB" w:rsidRDefault="00805EEE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805EEE" w:rsidRPr="002604AB" w:rsidRDefault="00805EEE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05EEE" w:rsidRPr="009B0EC0" w:rsidRDefault="00805EEE" w:rsidP="005B71E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05EEE" w:rsidRPr="002604AB" w:rsidTr="005B71E5">
        <w:trPr>
          <w:trHeight w:val="338"/>
        </w:trPr>
        <w:tc>
          <w:tcPr>
            <w:tcW w:w="10173" w:type="dxa"/>
            <w:gridSpan w:val="4"/>
            <w:vAlign w:val="center"/>
          </w:tcPr>
          <w:p w:rsidR="00805EEE" w:rsidRPr="002604AB" w:rsidRDefault="00805EEE" w:rsidP="005B71E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05EEE" w:rsidRPr="002604AB" w:rsidTr="005B71E5">
        <w:tc>
          <w:tcPr>
            <w:tcW w:w="1668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5" w:name="EN4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System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805EEE" w:rsidRPr="002604AB" w:rsidRDefault="00805EEE" w:rsidP="005B71E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05EEE" w:rsidRPr="002604AB" w:rsidTr="005B71E5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EEE" w:rsidRPr="009B0EC0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05EEE" w:rsidRPr="002604AB" w:rsidTr="005B71E5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05EEE" w:rsidRPr="002604AB" w:rsidRDefault="00805EEE" w:rsidP="005B71E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05EEE" w:rsidRPr="002604AB" w:rsidTr="005B71E5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9B0EC0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05EEE" w:rsidRDefault="00805EEE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05EEE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05EEE" w:rsidRPr="002604AB" w:rsidTr="005B71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05EEE" w:rsidRPr="002604AB" w:rsidTr="005B71E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05EEE" w:rsidRPr="002604AB" w:rsidTr="005B71E5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05EEE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EEE" w:rsidRPr="00FA4020" w:rsidRDefault="00805EEE" w:rsidP="005B71E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 xml:space="preserve">on. </w:t>
            </w:r>
            <w:r>
              <w:rPr>
                <w:rFonts w:ascii="Verdana" w:hAnsi="Verdana"/>
                <w:noProof/>
                <w:sz w:val="16"/>
                <w:szCs w:val="16"/>
              </w:rPr>
              <w:t>Mathemat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models of systems,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near algebra. 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State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ables. State-var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of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ces. Vectors and vector spaces. System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 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genvalues. 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genvectors. 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 of a square matr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x. Cayley Ham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lton Theorem.</w:t>
            </w:r>
            <w:r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state feedback and state 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on. Pole placement.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Bu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background for the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 of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state space approach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th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 course, 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ll have a sol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d background to analyze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th modern control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E3546D" w:rsidRDefault="00805EEE" w:rsidP="005B71E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Represent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systems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state space.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mportance of parameters that represent the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of a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Pr="006849DA" w:rsidRDefault="00805EEE" w:rsidP="005B71E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F3010">
              <w:rPr>
                <w:rFonts w:ascii="Verdana" w:hAnsi="Verdana"/>
                <w:b w:val="0"/>
                <w:sz w:val="16"/>
                <w:szCs w:val="16"/>
              </w:rPr>
              <w:t>Ch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sz w:val="16"/>
                <w:szCs w:val="16"/>
              </w:rPr>
              <w:t xml:space="preserve"> Tsong Chen, "L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sz w:val="16"/>
                <w:szCs w:val="16"/>
              </w:rPr>
              <w:t>near System Theory and Des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sz w:val="16"/>
                <w:szCs w:val="16"/>
              </w:rPr>
              <w:t>gn", Oxford Un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sz w:val="16"/>
                <w:szCs w:val="16"/>
              </w:rPr>
              <w:t>ty Press, 1999.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EEE" w:rsidRDefault="00805EEE" w:rsidP="005B71E5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am L. Brogan, "Modern Control Theory" 3rd Ed.,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ce Hall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</w:p>
          <w:p w:rsidR="00805EEE" w:rsidRPr="006849DA" w:rsidRDefault="00805EEE" w:rsidP="005B71E5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John Lygeros, Feder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co Rampon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, "Lecture Notes on 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F3010">
              <w:rPr>
                <w:rFonts w:ascii="Verdana" w:hAnsi="Verdana"/>
                <w:b w:val="0"/>
                <w:noProof/>
                <w:sz w:val="16"/>
                <w:szCs w:val="16"/>
              </w:rPr>
              <w:t>near System Theory"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805EEE" w:rsidRPr="002604AB" w:rsidRDefault="00805EEE" w:rsidP="005B71E5">
      <w:pPr>
        <w:rPr>
          <w:rFonts w:ascii="Verdana" w:hAnsi="Verdana"/>
          <w:sz w:val="16"/>
          <w:szCs w:val="16"/>
        </w:rPr>
        <w:sectPr w:rsidR="00805EEE" w:rsidRPr="002604AB" w:rsidSect="005B71E5">
          <w:footerReference w:type="default" r:id="rId3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05EEE" w:rsidRPr="002604AB" w:rsidTr="005B71E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algebra, vectors and matr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ces 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State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7FBF">
              <w:rPr>
                <w:rFonts w:ascii="Verdana" w:hAnsi="Verdana"/>
                <w:sz w:val="16"/>
                <w:szCs w:val="16"/>
              </w:rPr>
              <w:t>Vectors and vector spaces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State-var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able representat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on of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System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genvalues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genvectors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7FBF">
              <w:rPr>
                <w:rFonts w:ascii="Verdana" w:hAnsi="Verdana"/>
                <w:sz w:val="16"/>
                <w:szCs w:val="16"/>
              </w:rPr>
              <w:t>Funct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sz w:val="16"/>
                <w:szCs w:val="16"/>
              </w:rPr>
              <w:t>ons of a square matr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sz w:val="16"/>
                <w:szCs w:val="16"/>
              </w:rPr>
              <w:t>x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Cayley-Ham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7FBF">
              <w:rPr>
                <w:rFonts w:ascii="Verdana" w:hAnsi="Verdana"/>
                <w:noProof/>
                <w:sz w:val="16"/>
                <w:szCs w:val="16"/>
              </w:rPr>
              <w:t>lton Theorem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State feedback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State est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EEE" w:rsidRPr="002604AB" w:rsidRDefault="00805EEE" w:rsidP="005B71E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Pole placement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05EEE" w:rsidRPr="002604AB" w:rsidRDefault="00805EEE" w:rsidP="005B71E5">
      <w:pPr>
        <w:rPr>
          <w:rFonts w:ascii="Verdana" w:hAnsi="Verdana"/>
          <w:sz w:val="16"/>
          <w:szCs w:val="16"/>
        </w:rPr>
      </w:pPr>
    </w:p>
    <w:p w:rsidR="00805EEE" w:rsidRPr="002604AB" w:rsidRDefault="00805EEE" w:rsidP="005B71E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805EEE" w:rsidRPr="002604AB" w:rsidTr="005B71E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805EEE" w:rsidRPr="002604AB" w:rsidTr="005B71E5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805EEE" w:rsidRPr="001B710C" w:rsidRDefault="00805EEE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805EEE" w:rsidRPr="001B710C" w:rsidRDefault="00805EEE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805EEE" w:rsidRPr="001B710C" w:rsidRDefault="00805EEE" w:rsidP="005B71E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05EEE" w:rsidRPr="002604AB" w:rsidTr="005B71E5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05EEE" w:rsidRPr="002604AB" w:rsidTr="005B71E5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1B710C" w:rsidRDefault="00805EEE" w:rsidP="005B71E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EE" w:rsidRPr="00DD636F" w:rsidRDefault="00805EEE" w:rsidP="005B71E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EEE" w:rsidRPr="002604AB" w:rsidRDefault="00805EEE" w:rsidP="005B71E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805EEE" w:rsidRDefault="00805EEE" w:rsidP="005B71E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805EEE" w:rsidRPr="002604AB" w:rsidTr="005B71E5">
        <w:trPr>
          <w:trHeight w:val="432"/>
        </w:trPr>
        <w:tc>
          <w:tcPr>
            <w:tcW w:w="2429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805EEE" w:rsidRPr="002604AB" w:rsidRDefault="00805EEE" w:rsidP="005B71E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805EEE" w:rsidRPr="002604AB" w:rsidRDefault="00805EEE" w:rsidP="005B71E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08.06.2015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05EEE" w:rsidRPr="00E96083" w:rsidRDefault="00805EEE" w:rsidP="005B71E5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05EEE" w:rsidRPr="002604AB" w:rsidRDefault="00805EEE" w:rsidP="005B71E5">
      <w:pPr>
        <w:rPr>
          <w:rFonts w:ascii="Verdana" w:hAnsi="Verdana"/>
          <w:sz w:val="16"/>
          <w:szCs w:val="16"/>
        </w:rPr>
      </w:pPr>
    </w:p>
    <w:p w:rsidR="002C7EED" w:rsidRDefault="002C7EED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2C7EED" w:rsidRPr="002604AB" w:rsidRDefault="00626FBC" w:rsidP="00D0032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81" type="#_x0000_t202" style="position:absolute;margin-left:15.9pt;margin-top:0;width:298.5pt;height:76.9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D0032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D0032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D0032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D0032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2C7EE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2C7EED" w:rsidRPr="002604AB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Pr="002604AB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Pr="002604AB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Pr="002604AB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Pr="002604AB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7EED" w:rsidRPr="002604AB" w:rsidRDefault="002C7EED" w:rsidP="00D0032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2C7EED" w:rsidRPr="002604AB" w:rsidTr="00D00325">
        <w:tc>
          <w:tcPr>
            <w:tcW w:w="1951" w:type="dxa"/>
            <w:vAlign w:val="center"/>
          </w:tcPr>
          <w:p w:rsidR="002C7EED" w:rsidRPr="002604AB" w:rsidRDefault="002C7EED" w:rsidP="00D0032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2C7EED" w:rsidRPr="002604AB" w:rsidRDefault="002C7EED" w:rsidP="00D0032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2C7EED" w:rsidRPr="009B0EC0" w:rsidRDefault="002C7EED" w:rsidP="00D0032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2C7EED" w:rsidRPr="002604AB" w:rsidTr="00D00325">
        <w:trPr>
          <w:trHeight w:val="338"/>
        </w:trPr>
        <w:tc>
          <w:tcPr>
            <w:tcW w:w="10173" w:type="dxa"/>
            <w:gridSpan w:val="4"/>
            <w:vAlign w:val="center"/>
          </w:tcPr>
          <w:p w:rsidR="002C7EED" w:rsidRPr="002604AB" w:rsidRDefault="002C7EED" w:rsidP="00D0032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2C7EED" w:rsidRPr="002604AB" w:rsidTr="00D00325">
        <w:tc>
          <w:tcPr>
            <w:tcW w:w="1668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6" w:name="EN4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DIGITAL COMMUNICATION COMPONENTS USING FPGA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2C7EED" w:rsidRPr="002604AB" w:rsidRDefault="002C7EED" w:rsidP="00D0032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2C7EED" w:rsidRPr="002604AB" w:rsidTr="00D00325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EED" w:rsidRPr="009B0EC0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2C7EED" w:rsidRPr="002604AB" w:rsidTr="00D00325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C7EED" w:rsidRPr="002604AB" w:rsidRDefault="002C7EED" w:rsidP="00D0032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7EED" w:rsidRPr="002604AB" w:rsidTr="00D00325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9B0EC0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C7EED" w:rsidRDefault="002C7EED" w:rsidP="00D0032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2C7EED" w:rsidRPr="002604AB" w:rsidTr="00D003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2C7EED" w:rsidRPr="002604AB" w:rsidTr="00D003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2C7EED" w:rsidRPr="002604AB" w:rsidTr="00D0032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2C7EED" w:rsidRPr="002604AB" w:rsidTr="00D00325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C7EED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C7EED" w:rsidRPr="00FA4020" w:rsidRDefault="002C7EED" w:rsidP="00D0032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on systems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nclude several sub-components that have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mpor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ance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th vary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ng degrees. Among these, waveform shapers, synchron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zers, correlators, detectors, VCOs, spectrum spreaders, channel coders-decoders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nterleavers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ll be analyzed and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gned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ng VHDL for FPGAs.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Grasp general knowledge on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system requ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rements,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 components for FPGA, ga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ty to test such components.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ll ga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the capab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ty of 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dual components and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ques used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near-proffess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onal level.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Default="002C7EED" w:rsidP="00D0032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1. S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tudents get fam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ar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th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commu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2C7EED" w:rsidRDefault="002C7EED" w:rsidP="00D0032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2. 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Improve the 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ty to solve fundamental problems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2C7EED" w:rsidRDefault="002C7EED" w:rsidP="00D0032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3. 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Learn VHDL,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 for FPGA,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system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 and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system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and test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ng.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2C7EED" w:rsidRPr="00E3546D" w:rsidRDefault="002C7EED" w:rsidP="00D0032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4. Get fam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ar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advanced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subjects.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6849DA" w:rsidRDefault="002C7EED" w:rsidP="00D0032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Uwe Meyer-Baese, 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tal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ng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th 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eld Programmable Gate Arrays (S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gnals and Commun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on Technology) 3rd ed., Spr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nger,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2014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EED" w:rsidRPr="006849DA" w:rsidRDefault="002C7EED" w:rsidP="00D0032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V.A. Pedron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, 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rcu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 Des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th VHDL, MIT Press.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2C7EED" w:rsidRPr="002604AB" w:rsidRDefault="002C7EED" w:rsidP="00D00325">
      <w:pPr>
        <w:rPr>
          <w:rFonts w:ascii="Verdana" w:hAnsi="Verdana"/>
          <w:sz w:val="16"/>
          <w:szCs w:val="16"/>
        </w:rPr>
        <w:sectPr w:rsidR="002C7EED" w:rsidRPr="002604AB" w:rsidSect="00D00325">
          <w:footerReference w:type="default" r:id="rId3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2C7EED" w:rsidRPr="002604AB" w:rsidTr="00D0032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Fundamentals of electron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 commun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on, spectral propert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es of prom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nent patterns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 PAM transm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tter/rece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ver structure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and deser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of data and synchronous transm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Synchron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on, early-late gat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of no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se for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and test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 purposes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of waveforms other than rectangular pulses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gn of correlator rece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ver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th synchron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zer, Costas loop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tal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lters, mult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er-free FIR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lters.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Up and down convers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on, frequency sh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ft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 xml:space="preserve">PN-codes and </w:t>
            </w:r>
            <w:r>
              <w:rPr>
                <w:rFonts w:ascii="Verdana" w:hAnsi="Verdana"/>
                <w:noProof/>
                <w:sz w:val="16"/>
                <w:szCs w:val="16"/>
              </w:rPr>
              <w:t>spectrum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 xml:space="preserve"> spread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despread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code synchron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Channel cod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Hamm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 xml:space="preserve">ng codes,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nterleav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ng-de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nterleav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frame synchron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EED" w:rsidRPr="002604AB" w:rsidRDefault="002C7EED" w:rsidP="00D0032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OFDM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2C7EED" w:rsidRPr="002604AB" w:rsidRDefault="002C7EED" w:rsidP="00D00325">
      <w:pPr>
        <w:rPr>
          <w:rFonts w:ascii="Verdana" w:hAnsi="Verdana"/>
          <w:sz w:val="16"/>
          <w:szCs w:val="16"/>
        </w:rPr>
      </w:pPr>
    </w:p>
    <w:p w:rsidR="002C7EED" w:rsidRPr="002604AB" w:rsidRDefault="002C7EED" w:rsidP="00D0032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2C7EED" w:rsidRPr="002604AB" w:rsidTr="00D0032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2C7EED" w:rsidRPr="002604AB" w:rsidTr="00D00325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2C7EED" w:rsidRPr="001B710C" w:rsidRDefault="002C7EED" w:rsidP="00D0032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2C7EED" w:rsidRPr="001B710C" w:rsidRDefault="002C7EED" w:rsidP="00D0032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2C7EED" w:rsidRPr="001B710C" w:rsidRDefault="002C7EED" w:rsidP="00D0032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2C7EED" w:rsidRPr="002604AB" w:rsidTr="00D00325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7EED" w:rsidRPr="002604AB" w:rsidTr="00D00325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1B710C" w:rsidRDefault="002C7EED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ED" w:rsidRPr="00DD636F" w:rsidRDefault="002C7EED" w:rsidP="00D00325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EED" w:rsidRPr="002604AB" w:rsidRDefault="002C7EED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2C7EED" w:rsidRDefault="002C7EED" w:rsidP="00D0032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2C7EED" w:rsidRPr="002604AB" w:rsidTr="00D00325">
        <w:trPr>
          <w:trHeight w:val="432"/>
        </w:trPr>
        <w:tc>
          <w:tcPr>
            <w:tcW w:w="2429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Erol Seke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2C7EED" w:rsidRPr="002604AB" w:rsidRDefault="002C7EED" w:rsidP="00D0032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2C7EED" w:rsidRPr="002604AB" w:rsidRDefault="002C7EED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19.04.2016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2C7EED" w:rsidRPr="00E96083" w:rsidRDefault="002C7EED" w:rsidP="00D00325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C7EED" w:rsidRPr="002604AB" w:rsidRDefault="002C7EED" w:rsidP="00D00325">
      <w:pPr>
        <w:rPr>
          <w:rFonts w:ascii="Verdana" w:hAnsi="Verdana"/>
          <w:sz w:val="16"/>
          <w:szCs w:val="16"/>
        </w:rPr>
      </w:pPr>
    </w:p>
    <w:p w:rsidR="00407699" w:rsidRDefault="00407699" w:rsidP="002B4577">
      <w:pPr>
        <w:tabs>
          <w:tab w:val="left" w:pos="6825"/>
        </w:tabs>
        <w:outlineLvl w:val="0"/>
        <w:rPr>
          <w:rFonts w:ascii="Verdana" w:hAnsi="Verdana"/>
          <w:sz w:val="16"/>
          <w:szCs w:val="16"/>
        </w:rPr>
      </w:pPr>
    </w:p>
    <w:p w:rsidR="00A22DB2" w:rsidRDefault="00A22DB2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2C30C9" w:rsidRPr="002604AB" w:rsidRDefault="00626FBC" w:rsidP="00D0032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2" type="#_x0000_t202" style="position:absolute;margin-left:10pt;margin-top:-4.2pt;width:298.5pt;height:76.9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D0032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D0032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D0032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BC392A" w:rsidRDefault="005A76E1" w:rsidP="00D0032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2C30C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2C30C9" w:rsidRPr="002604AB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Pr="002604AB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Pr="002604AB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Pr="002604AB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Pr="002604AB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p w:rsidR="002C30C9" w:rsidRPr="002604AB" w:rsidRDefault="002C30C9" w:rsidP="00D0032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7"/>
        <w:gridCol w:w="1158"/>
        <w:gridCol w:w="1839"/>
      </w:tblGrid>
      <w:tr w:rsidR="002C30C9" w:rsidRPr="002604AB" w:rsidTr="00D00325">
        <w:tc>
          <w:tcPr>
            <w:tcW w:w="1951" w:type="dxa"/>
            <w:vAlign w:val="center"/>
          </w:tcPr>
          <w:p w:rsidR="002C30C9" w:rsidRPr="002604AB" w:rsidRDefault="002C30C9" w:rsidP="00D0032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2C30C9" w:rsidRPr="00CF3B18" w:rsidRDefault="002C30C9" w:rsidP="00D00325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Jo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nt Course for the Inst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tute</w:t>
            </w:r>
          </w:p>
        </w:tc>
        <w:tc>
          <w:tcPr>
            <w:tcW w:w="1134" w:type="dxa"/>
            <w:vAlign w:val="center"/>
          </w:tcPr>
          <w:p w:rsidR="002C30C9" w:rsidRPr="002604AB" w:rsidRDefault="002C30C9" w:rsidP="00D0032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2C30C9" w:rsidRPr="00CF3B18" w:rsidRDefault="002C30C9" w:rsidP="00D00325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Fall</w:t>
            </w:r>
            <w:r>
              <w:rPr>
                <w:rFonts w:ascii="Verdana" w:hAnsi="Verdana"/>
                <w:sz w:val="18"/>
                <w:szCs w:val="18"/>
              </w:rPr>
              <w:t>-Spr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ng</w:t>
            </w:r>
          </w:p>
        </w:tc>
      </w:tr>
    </w:tbl>
    <w:p w:rsidR="002C30C9" w:rsidRPr="009B0EC0" w:rsidRDefault="002C30C9" w:rsidP="00D0032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2C30C9" w:rsidRPr="002604AB" w:rsidTr="00D00325">
        <w:trPr>
          <w:trHeight w:val="338"/>
        </w:trPr>
        <w:tc>
          <w:tcPr>
            <w:tcW w:w="10173" w:type="dxa"/>
            <w:gridSpan w:val="4"/>
            <w:vAlign w:val="center"/>
          </w:tcPr>
          <w:p w:rsidR="002C30C9" w:rsidRPr="002604AB" w:rsidRDefault="002C30C9" w:rsidP="00D0032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2C30C9" w:rsidRPr="002604AB" w:rsidTr="00D00325">
        <w:tc>
          <w:tcPr>
            <w:tcW w:w="1668" w:type="dxa"/>
            <w:vAlign w:val="center"/>
          </w:tcPr>
          <w:p w:rsidR="002C30C9" w:rsidRPr="002604AB" w:rsidRDefault="002C30C9" w:rsidP="00D0032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27" w:name="EN50" w:colFirst="3" w:colLast="3"/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2C30C9" w:rsidRPr="002604AB" w:rsidRDefault="002C30C9" w:rsidP="007478B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478B3">
              <w:rPr>
                <w:rFonts w:ascii="Verdana" w:hAnsi="Verdana"/>
                <w:sz w:val="16"/>
                <w:szCs w:val="16"/>
              </w:rPr>
              <w:t>501011101</w:t>
            </w:r>
          </w:p>
        </w:tc>
        <w:tc>
          <w:tcPr>
            <w:tcW w:w="1559" w:type="dxa"/>
            <w:vAlign w:val="center"/>
          </w:tcPr>
          <w:p w:rsidR="002C30C9" w:rsidRPr="002604AB" w:rsidRDefault="002C30C9" w:rsidP="00D0032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2C30C9" w:rsidRPr="00F56D4C" w:rsidRDefault="002C30C9" w:rsidP="00D00325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The S</w:t>
            </w:r>
            <w:r w:rsidRPr="00F56D4C">
              <w:rPr>
                <w:rFonts w:ascii="Verdana" w:hAnsi="Verdana"/>
                <w:sz w:val="18"/>
                <w:szCs w:val="18"/>
              </w:rPr>
              <w:t>c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ent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f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 Research Methods and Its Eth</w:t>
            </w:r>
            <w:r w:rsidR="005A76E1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cs</w:t>
            </w:r>
          </w:p>
        </w:tc>
      </w:tr>
    </w:tbl>
    <w:bookmarkEnd w:id="27"/>
    <w:p w:rsidR="002C30C9" w:rsidRPr="002604AB" w:rsidRDefault="002C30C9" w:rsidP="00D0032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0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2C30C9" w:rsidRPr="002604AB" w:rsidTr="00D00325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C9" w:rsidRPr="009B0EC0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2C30C9" w:rsidRPr="002604AB" w:rsidTr="00D00325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C30C9" w:rsidRPr="002604AB" w:rsidRDefault="002C30C9" w:rsidP="00D0032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C30C9" w:rsidRPr="002604AB" w:rsidTr="00D00325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Default="002C30C9" w:rsidP="00D00325">
            <w:pPr>
              <w:rPr>
                <w:rFonts w:ascii="Verdana" w:hAnsi="Verdana"/>
                <w:sz w:val="18"/>
                <w:szCs w:val="18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Pr="008A7BD7">
              <w:rPr>
                <w:rFonts w:ascii="Verdana" w:hAnsi="Verdana"/>
                <w:sz w:val="18"/>
                <w:szCs w:val="18"/>
              </w:rPr>
              <w:t>MSc-</w:t>
            </w:r>
          </w:p>
          <w:p w:rsidR="002C30C9" w:rsidRPr="008A7BD7" w:rsidRDefault="002C30C9" w:rsidP="00D003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P</w:t>
            </w:r>
            <w:r w:rsidRPr="008A7BD7">
              <w:rPr>
                <w:rFonts w:ascii="Verdana" w:hAnsi="Verdana"/>
                <w:sz w:val="18"/>
                <w:szCs w:val="18"/>
              </w:rPr>
              <w:t>h.D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3+0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C30C9" w:rsidRDefault="002C30C9" w:rsidP="00D0032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( X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</w:p>
        </w:tc>
      </w:tr>
      <w:tr w:rsidR="002C30C9" w:rsidRPr="002604AB" w:rsidTr="00D003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2C30C9" w:rsidRPr="002604AB" w:rsidTr="00D003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2C30C9" w:rsidRPr="002604AB" w:rsidTr="00D003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2C30C9" w:rsidRPr="002604AB" w:rsidTr="00D0032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2C30C9" w:rsidRPr="002604AB" w:rsidTr="00D00325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C30C9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0C9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30C9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C30C9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C30C9" w:rsidRPr="00FA4020" w:rsidRDefault="002C30C9" w:rsidP="00D0032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2C30C9" w:rsidRPr="002604AB" w:rsidTr="00D0032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2604AB" w:rsidRDefault="002C30C9" w:rsidP="00D003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</w:tr>
      <w:tr w:rsidR="002C30C9" w:rsidRPr="002604AB" w:rsidTr="00D0032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321241" w:rsidRDefault="002C30C9" w:rsidP="00D003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ence,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</w:t>
            </w:r>
            <w:r w:rsidRPr="00583521">
              <w:rPr>
                <w:rFonts w:ascii="Verdana" w:hAnsi="Verdana"/>
                <w:sz w:val="16"/>
                <w:szCs w:val="16"/>
              </w:rPr>
              <w:t>thought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and other fundamental concepts,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ts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ques, Methodology: Data Collect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ng-Analys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s-Interpretat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Report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(Preparat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 of a thes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s, oral presentat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art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cle, project),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cs,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 of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and publ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on. </w:t>
            </w:r>
          </w:p>
        </w:tc>
      </w:tr>
      <w:tr w:rsidR="002C30C9" w:rsidRPr="002604AB" w:rsidTr="00D0032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321241" w:rsidRDefault="002C30C9" w:rsidP="00D003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The ma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 object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ves are: To exam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ne the foundat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ons of sc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and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the sc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methods, to teach the pr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ples of both the methodology and the eth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cs, to real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ze the process on a sc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 research and to evaluate the results of research, to teach report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ng the results of research (on a thes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s, presentat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on, art</w:t>
            </w:r>
            <w:r w:rsidR="005A76E1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cle).</w:t>
            </w:r>
          </w:p>
        </w:tc>
      </w:tr>
      <w:tr w:rsidR="002C30C9" w:rsidRPr="002604AB" w:rsidTr="00D0032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321241" w:rsidRDefault="002C30C9" w:rsidP="00D0032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Apply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methods and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321241">
              <w:rPr>
                <w:rFonts w:ascii="Verdana" w:hAnsi="Verdana"/>
                <w:sz w:val="16"/>
                <w:szCs w:val="16"/>
              </w:rPr>
              <w:t>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cal rules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 the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 profess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onal 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fe. </w:t>
            </w:r>
          </w:p>
        </w:tc>
      </w:tr>
      <w:tr w:rsidR="002C30C9" w:rsidRPr="002604AB" w:rsidTr="00D0032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9B52B2" w:rsidRDefault="002C30C9" w:rsidP="00D00325">
            <w:pPr>
              <w:tabs>
                <w:tab w:val="left" w:pos="780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B52B2">
              <w:rPr>
                <w:rFonts w:ascii="Verdana" w:hAnsi="Verdana"/>
                <w:sz w:val="16"/>
                <w:szCs w:val="16"/>
              </w:rPr>
              <w:t>Ga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awareness on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cal pr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ples at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 methods, becom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sk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llful at analyz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report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data obta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ned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researches, 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have researcher qual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 w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th occupat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sense of respons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ty, hav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and vocat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cs’ understand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be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defend 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s understand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every med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um.</w:t>
            </w:r>
          </w:p>
        </w:tc>
      </w:tr>
      <w:tr w:rsidR="002C30C9" w:rsidRPr="002604AB" w:rsidTr="00D0032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 (Turk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sh)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321241" w:rsidRDefault="002C30C9" w:rsidP="00D00325">
            <w:pPr>
              <w:pStyle w:val="Balk4"/>
              <w:jc w:val="both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21241">
              <w:rPr>
                <w:rFonts w:ascii="Verdana" w:hAnsi="Verdana"/>
                <w:b w:val="0"/>
                <w:sz w:val="16"/>
                <w:szCs w:val="16"/>
              </w:rPr>
              <w:t>Karasar, N. (20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15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). B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msel Araştırma Yöntem</w:t>
            </w:r>
            <w:r w:rsidR="005A76E1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. Nobel 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Akadem</w:t>
            </w:r>
            <w:r w:rsidR="005A76E1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Yayıncılık, 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Ankara. </w:t>
            </w:r>
          </w:p>
        </w:tc>
      </w:tr>
      <w:tr w:rsidR="002C30C9" w:rsidRPr="002604AB" w:rsidTr="00D0032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1-</w:t>
            </w:r>
            <w:r w:rsidRPr="00321241">
              <w:rPr>
                <w:rFonts w:ascii="Verdana" w:hAnsi="Verdana"/>
                <w:sz w:val="16"/>
                <w:szCs w:val="16"/>
              </w:rPr>
              <w:t>Büyüköztürk, Ş., Çakmak, E. K., Akgün, Ö. E., Karaden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Ş., Dem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rel, F. (2012).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Pegem Akadem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Yayınev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, Ankara. </w:t>
            </w:r>
          </w:p>
          <w:p w:rsidR="002C30C9" w:rsidRDefault="002C30C9" w:rsidP="00D0032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2-</w:t>
            </w:r>
            <w:r w:rsidRPr="00321241">
              <w:rPr>
                <w:rFonts w:ascii="Verdana" w:hAnsi="Verdana"/>
                <w:sz w:val="16"/>
                <w:szCs w:val="16"/>
              </w:rPr>
              <w:t>Tanrıöğen, A. (Ed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tör). (2014).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Anı Yayıncılık, Ankara.</w:t>
            </w:r>
          </w:p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3-</w:t>
            </w:r>
            <w:r w:rsidRPr="00321241">
              <w:rPr>
                <w:rFonts w:ascii="Verdana" w:hAnsi="Verdana"/>
                <w:sz w:val="16"/>
                <w:szCs w:val="16"/>
              </w:rPr>
              <w:t>Türk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ye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mler Akadem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 Et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ğ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Kom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Araştırmada Et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 ve Sorunları, Ankara: TÜBA Yayınları, (2002).</w:t>
            </w:r>
          </w:p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4-</w:t>
            </w:r>
            <w:r w:rsidRPr="00321241">
              <w:rPr>
                <w:rFonts w:ascii="Verdana" w:hAnsi="Verdana"/>
                <w:sz w:val="16"/>
                <w:szCs w:val="16"/>
              </w:rPr>
              <w:t>Ek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D. (2009). 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: Yaklaşım, Yöntem ve Tekn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kler. Anı Yayıncılık, Ankara.</w:t>
            </w:r>
          </w:p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5-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Day, Robert A. (Çev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: G. Aşkay Altay). (1996). B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Makale Nasıl Yazılır ve Nasıl Yayımlanır?, TÜB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TAK Yayınları, Ankara.</w:t>
            </w:r>
          </w:p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6-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Özdamar, K. (2003). Modern B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Yöntemler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. Kaan K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2C30C9" w:rsidRPr="00321241" w:rsidRDefault="002C30C9" w:rsidP="00D00325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7-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Cebec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S. (1997). B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ve Yazma Tekn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kler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 xml:space="preserve">. Alfa Basım Yayım Dağıtım, 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stanbul.</w:t>
            </w:r>
          </w:p>
          <w:p w:rsidR="002C30C9" w:rsidRDefault="002C30C9" w:rsidP="00D00325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8-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W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lson, E. B. (1990). An Introduct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on to Sc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ent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f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 Research. Dover Pub.</w:t>
            </w:r>
            <w:r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Inc., New York.</w:t>
            </w:r>
          </w:p>
          <w:p w:rsidR="002C30C9" w:rsidRPr="000E5BBB" w:rsidRDefault="002C30C9" w:rsidP="00D00325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0E5BBB">
              <w:rPr>
                <w:rFonts w:ascii="Verdana" w:hAnsi="Verdana" w:cs="TimesNewRomanPSMT"/>
                <w:b/>
                <w:sz w:val="16"/>
                <w:szCs w:val="16"/>
              </w:rPr>
              <w:t>9-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Çömlekç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N. (2001). B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msel Araştırma Yöntem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 xml:space="preserve"> ve 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stat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ksel Anlamlılık Sınamaları. B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 Tekn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 K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5A76E1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2C30C9" w:rsidRPr="00321241" w:rsidRDefault="002C30C9" w:rsidP="00D00325">
            <w:pPr>
              <w:pStyle w:val="Balk4"/>
              <w:spacing w:before="0" w:beforeAutospacing="0" w:after="0" w:afterAutospacing="0"/>
              <w:jc w:val="both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2C30C9" w:rsidRPr="002604AB" w:rsidRDefault="002C30C9" w:rsidP="00D00325">
      <w:pPr>
        <w:rPr>
          <w:rFonts w:ascii="Verdana" w:hAnsi="Verdana"/>
          <w:sz w:val="16"/>
          <w:szCs w:val="16"/>
        </w:rPr>
        <w:sectPr w:rsidR="002C30C9" w:rsidRPr="002604AB" w:rsidSect="00D00325">
          <w:footerReference w:type="default" r:id="rId3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2C30C9" w:rsidRPr="002604AB" w:rsidTr="00D0032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related concepts)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thought and other related concepts) 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types (Importance of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research, types of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approach)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2C30C9" w:rsidRPr="002604AB" w:rsidTr="00D0032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0C9" w:rsidRPr="003D334B" w:rsidRDefault="002C30C9" w:rsidP="00D00325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2C30C9" w:rsidRPr="002604AB" w:rsidTr="00D0032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30C9" w:rsidRPr="003D334B" w:rsidRDefault="002C30C9" w:rsidP="00D003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d-term exam, 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 Exam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</w:tbl>
    <w:p w:rsidR="002C30C9" w:rsidRPr="002604AB" w:rsidRDefault="002C30C9" w:rsidP="00D00325">
      <w:pPr>
        <w:rPr>
          <w:rFonts w:ascii="Verdana" w:hAnsi="Verdana"/>
          <w:sz w:val="16"/>
          <w:szCs w:val="16"/>
        </w:rPr>
      </w:pPr>
    </w:p>
    <w:p w:rsidR="002C30C9" w:rsidRPr="002604AB" w:rsidRDefault="002C30C9" w:rsidP="00D0032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93"/>
        <w:gridCol w:w="1399"/>
        <w:gridCol w:w="4890"/>
        <w:gridCol w:w="515"/>
        <w:gridCol w:w="307"/>
        <w:gridCol w:w="543"/>
        <w:gridCol w:w="567"/>
        <w:gridCol w:w="709"/>
        <w:gridCol w:w="377"/>
      </w:tblGrid>
      <w:tr w:rsidR="002C30C9" w:rsidRPr="002604AB" w:rsidTr="00D00325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1B710C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OF THE COURSE LEARNING OUTCOMES TO THE INSTITUTE’S GRADUATE PROGRAMME’S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2C30C9" w:rsidRPr="002604AB" w:rsidTr="00D00325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(M.Sc.-Ph.D.)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2C30C9" w:rsidRPr="001B710C" w:rsidRDefault="002C30C9" w:rsidP="00D0032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2C30C9" w:rsidRPr="001B710C" w:rsidRDefault="002C30C9" w:rsidP="00D0032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2C30C9" w:rsidRPr="001B710C" w:rsidRDefault="002C30C9" w:rsidP="00D0032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2C30C9" w:rsidRPr="002604AB" w:rsidTr="00D00325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1B710C" w:rsidRDefault="002C30C9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C9" w:rsidRPr="00A35C8C" w:rsidRDefault="002C30C9" w:rsidP="00D00325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Hav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 and vocat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onal </w:t>
            </w:r>
            <w:r>
              <w:rPr>
                <w:rFonts w:ascii="Verdana" w:hAnsi="Verdana"/>
                <w:sz w:val="18"/>
              </w:rPr>
              <w:t>eth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cs’ understand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</w:t>
            </w:r>
            <w:r w:rsidRPr="00A35C8C">
              <w:rPr>
                <w:rFonts w:ascii="Verdana" w:hAnsi="Verdana"/>
                <w:sz w:val="18"/>
              </w:rPr>
              <w:t xml:space="preserve"> and </w:t>
            </w:r>
            <w:r>
              <w:rPr>
                <w:rFonts w:ascii="Verdana" w:hAnsi="Verdana"/>
                <w:sz w:val="18"/>
              </w:rPr>
              <w:t>be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defend th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 understand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Pr="00A35C8C">
              <w:rPr>
                <w:rFonts w:ascii="Verdana" w:hAnsi="Verdana"/>
                <w:sz w:val="18"/>
              </w:rPr>
              <w:t xml:space="preserve"> every med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um.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gridBefore w:val="1"/>
          <w:gridAfter w:val="1"/>
          <w:wBefore w:w="15" w:type="dxa"/>
          <w:wAfter w:w="377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1B710C" w:rsidRDefault="002C30C9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C9" w:rsidRPr="00A35C8C" w:rsidRDefault="002C30C9" w:rsidP="00D0032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have researcher qual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cat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 w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th occupat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onal sense of respons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</w:t>
            </w:r>
            <w:r w:rsidRPr="00A35C8C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1B710C" w:rsidRDefault="002C30C9" w:rsidP="00D0032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C9" w:rsidRPr="00A35C8C" w:rsidRDefault="002C30C9" w:rsidP="00D0032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Becom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sk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llful at analyz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and report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the data obta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ned 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sc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ent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researches.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30C9" w:rsidRPr="002604AB" w:rsidTr="00D00325">
        <w:trPr>
          <w:gridBefore w:val="1"/>
          <w:gridAfter w:val="1"/>
          <w:wBefore w:w="15" w:type="dxa"/>
          <w:wAfter w:w="377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1B710C" w:rsidRDefault="002C30C9" w:rsidP="00D0032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C9" w:rsidRPr="00A35C8C" w:rsidRDefault="002C30C9" w:rsidP="00D0032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awareness on eth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pr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nc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ples at bas</w:t>
            </w:r>
            <w:r w:rsidR="005A76E1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 methods.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30C9" w:rsidRPr="002604AB" w:rsidRDefault="002C30C9" w:rsidP="00D0032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C30C9" w:rsidRPr="002604AB" w:rsidTr="00747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07" w:type="dxa"/>
            <w:gridSpan w:val="3"/>
            <w:vAlign w:val="center"/>
          </w:tcPr>
          <w:p w:rsidR="002C30C9" w:rsidRPr="002604AB" w:rsidRDefault="002C30C9" w:rsidP="00D0032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90" w:type="dxa"/>
            <w:vAlign w:val="center"/>
          </w:tcPr>
          <w:p w:rsidR="002C30C9" w:rsidRDefault="002C30C9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C30C9" w:rsidRPr="002604AB" w:rsidRDefault="002C30C9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C30C9" w:rsidRPr="002604AB" w:rsidRDefault="002C30C9" w:rsidP="00D0032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2C30C9" w:rsidRPr="002604AB" w:rsidRDefault="002C30C9" w:rsidP="00D0032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14.06.2016</w:t>
            </w:r>
          </w:p>
        </w:tc>
      </w:tr>
    </w:tbl>
    <w:p w:rsidR="002C30C9" w:rsidRDefault="002C30C9" w:rsidP="00D00325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2C30C9" w:rsidRDefault="002C30C9" w:rsidP="00D00325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2C30C9" w:rsidRPr="00E96083" w:rsidRDefault="002C30C9" w:rsidP="00D00325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C30C9" w:rsidRPr="002604AB" w:rsidRDefault="002C30C9" w:rsidP="00D00325">
      <w:pPr>
        <w:rPr>
          <w:rFonts w:ascii="Verdana" w:hAnsi="Verdana"/>
          <w:sz w:val="16"/>
          <w:szCs w:val="16"/>
        </w:rPr>
      </w:pPr>
    </w:p>
    <w:p w:rsidR="00FD33B5" w:rsidRDefault="00FD33B5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2DF4" w:rsidRPr="002604AB" w:rsidRDefault="00626FBC" w:rsidP="00402DF4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3" type="#_x0000_t202" style="position:absolute;margin-left:94.65pt;margin-top:0;width:298.5pt;height:76.95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2DF4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2DF4" w:rsidRPr="002604AB" w:rsidTr="00ED7FC2">
        <w:tc>
          <w:tcPr>
            <w:tcW w:w="1951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2DF4" w:rsidRPr="009B0EC0" w:rsidRDefault="00402DF4" w:rsidP="00402DF4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2DF4" w:rsidRPr="002604AB" w:rsidTr="00ED7FC2">
        <w:trPr>
          <w:trHeight w:val="338"/>
        </w:trPr>
        <w:tc>
          <w:tcPr>
            <w:tcW w:w="10173" w:type="dxa"/>
            <w:gridSpan w:val="4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2DF4" w:rsidRPr="002604AB" w:rsidTr="00ED7FC2">
        <w:tc>
          <w:tcPr>
            <w:tcW w:w="1668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8" w:name="EN5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Mach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for computer 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402DF4" w:rsidRPr="002604AB" w:rsidRDefault="00402DF4" w:rsidP="00402DF4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2DF4" w:rsidRPr="002604AB" w:rsidTr="00ED7FC2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9B0EC0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2DF4" w:rsidRPr="002604AB" w:rsidTr="00ED7FC2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2DF4" w:rsidRPr="002604AB" w:rsidTr="00ED7FC2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9B0EC0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2DF4" w:rsidRPr="002604AB" w:rsidTr="007478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3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2DF4" w:rsidRPr="002604AB" w:rsidTr="00ED7FC2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2DF4" w:rsidRPr="00FA4020" w:rsidRDefault="00402DF4" w:rsidP="00ED7FC2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An "</w:t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Image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ng" or a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lar lecture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recommended as a prel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Mach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fundamentals,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mage descr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ptors, class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neural networks, convolut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neural networks for 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sual comput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To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ntroduce </w:t>
            </w:r>
            <w:r w:rsidRPr="00C80DE3">
              <w:rPr>
                <w:rFonts w:ascii="Verdana" w:hAnsi="Verdana"/>
                <w:sz w:val="16"/>
                <w:szCs w:val="16"/>
              </w:rPr>
              <w:t>the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c concepts of mach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ng and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c concepts of deep learn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ng arch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tecture that have recently ach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eved great ach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 xml:space="preserve">evements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 computer 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ons us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ng 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 xml:space="preserve">sual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mages.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166">
              <w:rPr>
                <w:rFonts w:ascii="Verdana" w:hAnsi="Verdana"/>
                <w:sz w:val="16"/>
                <w:szCs w:val="16"/>
              </w:rPr>
              <w:t>Students who take th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s course can make var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ous object recogn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ons by us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ng some </w:t>
            </w:r>
            <w:r>
              <w:rPr>
                <w:rFonts w:ascii="Verdana" w:hAnsi="Verdana"/>
                <w:sz w:val="16"/>
                <w:szCs w:val="16"/>
              </w:rPr>
              <w:t>pretra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ned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 models or they can create the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r own models by </w:t>
            </w:r>
            <w:r>
              <w:rPr>
                <w:rFonts w:ascii="Verdana" w:hAnsi="Verdana"/>
                <w:sz w:val="16"/>
                <w:szCs w:val="16"/>
              </w:rPr>
              <w:t>tra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 a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c </w:t>
            </w:r>
            <w:r>
              <w:rPr>
                <w:rFonts w:ascii="Verdana" w:hAnsi="Verdana"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sual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 class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er.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-Understand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some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mage descr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,</w:t>
            </w:r>
          </w:p>
          <w:p w:rsidR="00402DF4" w:rsidRPr="005F5DBB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-Image class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402DF4" w:rsidRPr="005F5DBB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F5DBB"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noProof/>
                <w:sz w:val="16"/>
                <w:szCs w:val="16"/>
              </w:rPr>
              <w:t>Regress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based l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ng,</w:t>
            </w:r>
          </w:p>
          <w:p w:rsidR="00402DF4" w:rsidRPr="005F5DBB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F5DBB">
              <w:rPr>
                <w:rFonts w:ascii="Verdana" w:hAnsi="Verdana"/>
                <w:noProof/>
                <w:sz w:val="16"/>
                <w:szCs w:val="16"/>
              </w:rPr>
              <w:t>-To analyze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ous 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al neural network models,</w:t>
            </w:r>
          </w:p>
          <w:p w:rsidR="00402DF4" w:rsidRPr="00E3546D" w:rsidRDefault="00402DF4" w:rsidP="00ED7FC2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F5DBB"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noProof/>
                <w:sz w:val="16"/>
                <w:szCs w:val="16"/>
              </w:rPr>
              <w:t>To des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an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mage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by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 xml:space="preserve"> us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ng pre-tra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ned models.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7478B3">
        <w:trPr>
          <w:trHeight w:val="99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6849DA" w:rsidRDefault="00402DF4" w:rsidP="00ED7FC2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-Ragav Venkatesan and Baox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n 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, "Convolut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onal Neural Networks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n V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sual Comput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ng", ISBN: 978-1-4987-7039-2, Taylor &amp; Franc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s, 2018.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6849DA" w:rsidRDefault="00402DF4" w:rsidP="00ED7FC2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-Steven W. Knox, "Mach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ng: a Conc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se Introduct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on", ISBN: 978-1-1194-3907-3,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ley, 2018.                                                                      -S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mon Rogers, Mark 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rolam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, "A 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rst Course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 Mach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ng", ISBN: 978-1-4987-3856-9, Crc Press, 2018.                                                                                                                                                                       -Sandro Skans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, "Introduct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on to deep Learn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 From Log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cal Calculus to Art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gence", ISBN: 978-3-319-73003-5, Spr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nger, 2018.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2DF4" w:rsidRPr="002604AB" w:rsidRDefault="00402DF4" w:rsidP="00402DF4">
      <w:pPr>
        <w:rPr>
          <w:rFonts w:ascii="Verdana" w:hAnsi="Verdana"/>
          <w:sz w:val="16"/>
          <w:szCs w:val="16"/>
        </w:rPr>
        <w:sectPr w:rsidR="00402DF4" w:rsidRPr="002604AB" w:rsidSect="00ED7FC2">
          <w:footerReference w:type="default" r:id="rId3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2DF4" w:rsidRPr="002604AB" w:rsidTr="00ED7FC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Fundamentals of mach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ng: probab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modell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cluster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Image features: Transform spaces, </w:t>
            </w:r>
            <w:r w:rsidRPr="00652B44">
              <w:rPr>
                <w:rFonts w:ascii="Verdana" w:hAnsi="Verdana"/>
                <w:noProof/>
                <w:sz w:val="16"/>
                <w:szCs w:val="16"/>
              </w:rPr>
              <w:t>LBP, LTP,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2B44">
              <w:rPr>
                <w:rFonts w:ascii="Verdana" w:hAnsi="Verdana"/>
                <w:noProof/>
                <w:sz w:val="16"/>
                <w:szCs w:val="16"/>
              </w:rPr>
              <w:t>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Image descr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ptors: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 xml:space="preserve"> 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stogram of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ents (HOG)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3F40">
              <w:rPr>
                <w:rFonts w:ascii="Verdana" w:hAnsi="Verdana"/>
                <w:sz w:val="16"/>
                <w:szCs w:val="16"/>
              </w:rPr>
              <w:t>Image descr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sz w:val="16"/>
                <w:szCs w:val="16"/>
              </w:rPr>
              <w:t xml:space="preserve">ptors: 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 xml:space="preserve">Scale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nvar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ant features (SIFT), Speeded-up robust features (SURF)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Probab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class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ers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: Bayes, 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c Regress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Nonprobab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class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ers: 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K-nearest ne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ghbor, support vector mach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Art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Neural Network Fundamentals: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 xml:space="preserve"> perceptron, backpropagat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on, feed forward neural network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Convolut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Neural Networks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: regular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on, stochast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c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ent descent, on-l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ne learn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Convolut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onal Neural Networks: 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c regress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on, feature maps, pool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 xml:space="preserve">ConvNet </w:t>
            </w:r>
            <w:r>
              <w:rPr>
                <w:rFonts w:ascii="Verdana" w:hAnsi="Verdana"/>
                <w:noProof/>
                <w:sz w:val="16"/>
                <w:szCs w:val="16"/>
              </w:rPr>
              <w:t>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on a small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 dataset: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 xml:space="preserve"> Mn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 xml:space="preserve">st </w:t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 recogn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C3828">
              <w:rPr>
                <w:rFonts w:ascii="Verdana" w:hAnsi="Verdana"/>
                <w:noProof/>
                <w:sz w:val="16"/>
                <w:szCs w:val="16"/>
              </w:rPr>
              <w:t>LeNet, AlexNet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C3828">
              <w:rPr>
                <w:rFonts w:ascii="Verdana" w:hAnsi="Verdana"/>
                <w:noProof/>
                <w:sz w:val="16"/>
                <w:szCs w:val="16"/>
              </w:rPr>
              <w:t>GoogleNet, VGG-19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2DF4" w:rsidRPr="002604AB" w:rsidTr="00ED7FC2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2DF4" w:rsidRPr="002604AB" w:rsidTr="00ED7FC2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2DF4" w:rsidRPr="002604AB" w:rsidTr="00ED7FC2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2DF4" w:rsidRDefault="00402DF4" w:rsidP="00402DF4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2DF4" w:rsidRPr="002604AB" w:rsidTr="00ED7FC2">
        <w:trPr>
          <w:trHeight w:val="432"/>
        </w:trPr>
        <w:tc>
          <w:tcPr>
            <w:tcW w:w="2429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Dr. Hasan Serhan Yavuz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8.11.2018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2DF4" w:rsidRDefault="00402DF4" w:rsidP="00402DF4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2DF4" w:rsidRDefault="00402DF4" w:rsidP="00402DF4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2DF4" w:rsidRPr="00E96083" w:rsidRDefault="00402DF4" w:rsidP="00402DF4">
      <w:pPr>
        <w:tabs>
          <w:tab w:val="left" w:pos="7800"/>
        </w:tabs>
        <w:rPr>
          <w:rFonts w:ascii="Verdana" w:hAnsi="Verdana"/>
          <w:sz w:val="16"/>
          <w:szCs w:val="16"/>
        </w:rPr>
      </w:pPr>
    </w:p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p w:rsidR="00402DF4" w:rsidRPr="002604AB" w:rsidRDefault="00626FBC" w:rsidP="00402DF4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6" type="#_x0000_t202" style="position:absolute;margin-left:94.65pt;margin-top:0;width:298.5pt;height:76.95pt;z-index:25174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2DF4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2DF4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2DF4" w:rsidRPr="002604AB" w:rsidTr="00ED7FC2">
        <w:tc>
          <w:tcPr>
            <w:tcW w:w="1951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2DF4" w:rsidRPr="009B0EC0" w:rsidRDefault="00402DF4" w:rsidP="00402DF4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2DF4" w:rsidRPr="002604AB" w:rsidTr="00ED7FC2">
        <w:trPr>
          <w:trHeight w:val="338"/>
        </w:trPr>
        <w:tc>
          <w:tcPr>
            <w:tcW w:w="10173" w:type="dxa"/>
            <w:gridSpan w:val="4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2DF4" w:rsidRPr="002604AB" w:rsidTr="00ED7FC2">
        <w:tc>
          <w:tcPr>
            <w:tcW w:w="1668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9" w:name="EN5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405A">
              <w:rPr>
                <w:rFonts w:ascii="Verdana" w:hAnsi="Verdana"/>
                <w:noProof/>
                <w:sz w:val="16"/>
                <w:szCs w:val="16"/>
              </w:rPr>
              <w:t>BIOMEDICAL SIGNAL PROCESSING AND MODELLING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402DF4" w:rsidRPr="002604AB" w:rsidRDefault="00402DF4" w:rsidP="00402DF4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2DF4" w:rsidRPr="002604AB" w:rsidTr="00ED7FC2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9B0EC0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2DF4" w:rsidRPr="002604AB" w:rsidTr="00ED7FC2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2DF4" w:rsidRPr="002604AB" w:rsidTr="00ED7FC2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9B0EC0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7,</w:t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2DF4" w:rsidRPr="002604AB" w:rsidTr="00ED7FC2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2DF4" w:rsidRPr="00FA4020" w:rsidRDefault="00402DF4" w:rsidP="00ED7FC2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Nowadays, 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 xml:space="preserve">one of the most common research areas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s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gnals and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the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 xml:space="preserve"> accurate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s of these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gnals. In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s course,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ous types of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gnals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ll be analyzed and modeled by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474D7">
              <w:rPr>
                <w:rFonts w:ascii="Verdana" w:hAnsi="Verdana"/>
                <w:noProof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rst object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ve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 xml:space="preserve">s to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ntroduce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 xml:space="preserve"> the students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th t</w:t>
            </w:r>
            <w:r>
              <w:rPr>
                <w:rFonts w:ascii="Verdana" w:hAnsi="Verdana"/>
                <w:noProof/>
                <w:sz w:val="16"/>
                <w:szCs w:val="16"/>
              </w:rPr>
              <w:t>wo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 xml:space="preserve">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c concepts of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wh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ch are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 xml:space="preserve">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near systems and 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c processes. In the later stages of the course,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ous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lter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ng and 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on methods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 xml:space="preserve">ll be focused on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several 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0DD0">
              <w:rPr>
                <w:rFonts w:ascii="Verdana" w:hAnsi="Verdana"/>
                <w:noProof/>
                <w:sz w:val="16"/>
                <w:szCs w:val="16"/>
              </w:rPr>
              <w:t>gnals.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 xml:space="preserve">s course,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n part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cular,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ll prov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de a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fferent perspect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ve to the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 xml:space="preserve">neers who work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eld of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97F67">
              <w:rPr>
                <w:rFonts w:ascii="Verdana" w:hAnsi="Verdana"/>
                <w:noProof/>
                <w:sz w:val="16"/>
                <w:szCs w:val="16"/>
              </w:rPr>
              <w:t>cal career.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569F6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To know the </w:t>
            </w:r>
            <w:r>
              <w:rPr>
                <w:rFonts w:ascii="Verdana" w:hAnsi="Verdana"/>
                <w:noProof/>
                <w:sz w:val="16"/>
                <w:szCs w:val="16"/>
              </w:rPr>
              <w:t>general def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 concepts of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ng,</w:t>
            </w:r>
          </w:p>
          <w:p w:rsidR="00402DF4" w:rsidRPr="002569F6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569F6">
              <w:rPr>
                <w:rFonts w:ascii="Verdana" w:hAnsi="Verdana"/>
                <w:noProof/>
                <w:sz w:val="16"/>
                <w:szCs w:val="16"/>
              </w:rPr>
              <w:t>To be able to comprehend the most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 subjects on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near systems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n deta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l,</w:t>
            </w:r>
          </w:p>
          <w:p w:rsidR="00402DF4" w:rsidRPr="002569F6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569F6">
              <w:rPr>
                <w:rFonts w:ascii="Verdana" w:hAnsi="Verdana"/>
                <w:noProof/>
                <w:sz w:val="16"/>
                <w:szCs w:val="16"/>
              </w:rPr>
              <w:t>To be able to analyze random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ables, 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 processes and the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r use on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gnals,</w:t>
            </w:r>
          </w:p>
          <w:p w:rsidR="00402DF4" w:rsidRPr="002569F6" w:rsidRDefault="00402DF4" w:rsidP="00ED7FC2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To evaluate the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 and models of 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1-</w:t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 (ECG, EMG, etc.), 2-</w:t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 (D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tal Mammography, Ultrasonography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mages, etc.) and 3-</w:t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 (MR</w:t>
            </w:r>
            <w:r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, Tomography, etc.)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gnals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</w:p>
          <w:p w:rsidR="00402DF4" w:rsidRPr="00E3546D" w:rsidRDefault="00402DF4" w:rsidP="00ED7FC2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2569F6">
              <w:rPr>
                <w:rFonts w:ascii="Verdana" w:hAnsi="Verdana"/>
                <w:noProof/>
                <w:sz w:val="16"/>
                <w:szCs w:val="16"/>
              </w:rPr>
              <w:t xml:space="preserve">To learn how to use MATLAB software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9F6">
              <w:rPr>
                <w:rFonts w:ascii="Verdana" w:hAnsi="Verdana"/>
                <w:noProof/>
                <w:sz w:val="16"/>
                <w:szCs w:val="16"/>
              </w:rPr>
              <w:t>ons.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6849DA" w:rsidRDefault="00402DF4" w:rsidP="00ED7FC2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Eugene N. Bruce, (2001). B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omed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ng and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gnal Model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ng, John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 and Sons, New York,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USA.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6849DA" w:rsidRDefault="00402DF4" w:rsidP="00ED7FC2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Steven Kay, (1998). Fundamentals of Stat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ce Hall, New Jersey,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USA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br/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Iranpour, R. and Chacon, P. (1988), Bas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c Stochast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>c Processes: The Mark Kac Lectures. MacM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405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llan, Londra,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UK.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2DF4" w:rsidRPr="002604AB" w:rsidRDefault="00402DF4" w:rsidP="00402DF4">
      <w:pPr>
        <w:rPr>
          <w:rFonts w:ascii="Verdana" w:hAnsi="Verdana"/>
          <w:sz w:val="16"/>
          <w:szCs w:val="16"/>
        </w:rPr>
        <w:sectPr w:rsidR="00402DF4" w:rsidRPr="002604AB" w:rsidSect="00ED7FC2">
          <w:footerReference w:type="default" r:id="rId3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2DF4" w:rsidRPr="002604AB" w:rsidTr="00ED7FC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Propert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es of 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olog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 xml:space="preserve">gnals: 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on-stat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onary, non-l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near, non-Gauss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an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 xml:space="preserve">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near sh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 xml:space="preserve">ft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ant system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 xml:space="preserve">te and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 xml:space="preserve">te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mpulse response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 xml:space="preserve"> Auto-regress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ve and mov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ng average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5F1">
              <w:rPr>
                <w:rFonts w:ascii="Verdana" w:hAnsi="Verdana"/>
                <w:noProof/>
                <w:sz w:val="16"/>
                <w:szCs w:val="16"/>
              </w:rPr>
              <w:t>lters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screte Four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er transform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Magn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tude and phase response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Poles and zeros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Stab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ty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and Causal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ty.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Convolut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on theorem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near versus 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rcular convolut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Overlap-save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mplementat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on of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near convolut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ndow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screte versus cont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me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gnals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Sampl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ng theorem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Pre-f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lter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noProof/>
                <w:sz w:val="16"/>
                <w:szCs w:val="16"/>
              </w:rPr>
              <w:t>: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Up and 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Down-sampl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B6C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ty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on and dens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ty 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on of 1D random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ables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. Cond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onal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 xml:space="preserve"> Normal 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on and the central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F50">
              <w:rPr>
                <w:rFonts w:ascii="Verdana" w:hAnsi="Verdana"/>
                <w:noProof/>
                <w:sz w:val="16"/>
                <w:szCs w:val="16"/>
              </w:rPr>
              <w:t xml:space="preserve">t theorem.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Moments and Cumulants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 xml:space="preserve"> Character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c funct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 xml:space="preserve"> Gauss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an, Po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son, and Lap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ac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3DD5">
              <w:rPr>
                <w:rFonts w:ascii="Verdana" w:hAnsi="Verdana"/>
                <w:noProof/>
                <w:sz w:val="16"/>
                <w:szCs w:val="16"/>
              </w:rPr>
              <w:t>an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15D9">
              <w:rPr>
                <w:rFonts w:ascii="Verdana" w:hAnsi="Verdana"/>
                <w:sz w:val="16"/>
                <w:szCs w:val="16"/>
              </w:rPr>
              <w:t>Mult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var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ate 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str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F315D9">
              <w:rPr>
                <w:rFonts w:ascii="Verdana" w:hAnsi="Verdana"/>
                <w:sz w:val="16"/>
                <w:szCs w:val="16"/>
              </w:rPr>
              <w:t xml:space="preserve"> Mult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var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ate Gauss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an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F315D9">
              <w:rPr>
                <w:rFonts w:ascii="Verdana" w:hAnsi="Verdana"/>
                <w:sz w:val="16"/>
                <w:szCs w:val="16"/>
              </w:rPr>
              <w:t xml:space="preserve"> Product and convolut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ons of Gauss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ans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F315D9">
              <w:rPr>
                <w:rFonts w:ascii="Verdana" w:hAnsi="Verdana"/>
                <w:sz w:val="16"/>
                <w:szCs w:val="16"/>
              </w:rPr>
              <w:t>Cond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onal Gauss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sz w:val="16"/>
                <w:szCs w:val="16"/>
              </w:rPr>
              <w:t>an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Stat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ndependence, factor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 xml:space="preserve"> Bayes rule, pr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or, poster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or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 xml:space="preserve"> Probab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 xml:space="preserve">c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nference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ener process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 xml:space="preserve"> Correlat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on, dr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ft and var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15D9">
              <w:rPr>
                <w:rFonts w:ascii="Verdana" w:hAnsi="Verdana"/>
                <w:noProof/>
                <w:sz w:val="16"/>
                <w:szCs w:val="16"/>
              </w:rPr>
              <w:t>ance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3F91">
              <w:rPr>
                <w:rFonts w:ascii="Verdana" w:hAnsi="Verdana"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near 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scr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nants - detect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on of motor act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v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ty from MEG</w:t>
            </w:r>
            <w:r>
              <w:rPr>
                <w:rFonts w:ascii="Verdana" w:hAnsi="Verdana"/>
                <w:sz w:val="16"/>
                <w:szCs w:val="16"/>
              </w:rPr>
              <w:t xml:space="preserve"> 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gnals.</w:t>
            </w:r>
            <w:r w:rsidRPr="00A23F91">
              <w:rPr>
                <w:rFonts w:ascii="Verdana" w:hAnsi="Verdana"/>
                <w:sz w:val="16"/>
                <w:szCs w:val="16"/>
              </w:rPr>
              <w:t xml:space="preserve"> Log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st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c regress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A23F91">
              <w:rPr>
                <w:rFonts w:ascii="Verdana" w:hAnsi="Verdana"/>
                <w:sz w:val="16"/>
                <w:szCs w:val="16"/>
              </w:rPr>
              <w:t xml:space="preserve"> ROC curve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Harmon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c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s - 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on of hart rate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n ECG H</w:t>
            </w:r>
            <w:r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art rate mon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tor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 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tch detect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Auto-regress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ve model - est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on of the spectrum of 'thoughts'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n EEG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 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near pred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Matched and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ener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lter - f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lter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n ultrasound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. 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Independent components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s - analys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s of MEG 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>gnals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 Wavelets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23F91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2DF4" w:rsidRPr="002604AB" w:rsidTr="00ED7FC2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2DF4" w:rsidRPr="002604AB" w:rsidTr="00ED7FC2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2DF4" w:rsidRPr="002604AB" w:rsidTr="00ED7FC2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2DF4" w:rsidRDefault="00402DF4" w:rsidP="00402DF4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2DF4" w:rsidRPr="002604AB" w:rsidTr="00ED7FC2">
        <w:trPr>
          <w:trHeight w:val="432"/>
        </w:trPr>
        <w:tc>
          <w:tcPr>
            <w:tcW w:w="2429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Assoc. Prof. Dr. Sem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 ERG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2018/11/06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2DF4" w:rsidRDefault="00402DF4" w:rsidP="00402DF4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2DF4" w:rsidRDefault="00402DF4" w:rsidP="00402DF4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2DF4" w:rsidRPr="00E96083" w:rsidRDefault="00402DF4" w:rsidP="00402DF4">
      <w:pPr>
        <w:tabs>
          <w:tab w:val="left" w:pos="7800"/>
        </w:tabs>
        <w:rPr>
          <w:rFonts w:ascii="Verdana" w:hAnsi="Verdana"/>
          <w:sz w:val="16"/>
          <w:szCs w:val="16"/>
        </w:rPr>
      </w:pPr>
    </w:p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p w:rsidR="00402DF4" w:rsidRPr="002604AB" w:rsidRDefault="00626FBC" w:rsidP="00402DF4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9" type="#_x0000_t202" style="position:absolute;margin-left:94.65pt;margin-top:0;width:298.5pt;height:76.95pt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5A76E1" w:rsidRDefault="005A76E1" w:rsidP="00402DF4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5A76E1" w:rsidRPr="00322243" w:rsidRDefault="005A76E1" w:rsidP="00402DF4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2DF4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p w:rsidR="00402DF4" w:rsidRPr="002604AB" w:rsidRDefault="00402DF4" w:rsidP="00402DF4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2DF4" w:rsidRPr="002604AB" w:rsidTr="00ED7FC2">
        <w:tc>
          <w:tcPr>
            <w:tcW w:w="1951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2DF4" w:rsidRPr="009B0EC0" w:rsidRDefault="00402DF4" w:rsidP="00402DF4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2DF4" w:rsidRPr="002604AB" w:rsidTr="00ED7FC2">
        <w:trPr>
          <w:trHeight w:val="338"/>
        </w:trPr>
        <w:tc>
          <w:tcPr>
            <w:tcW w:w="10173" w:type="dxa"/>
            <w:gridSpan w:val="4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2DF4" w:rsidRPr="002604AB" w:rsidTr="00ED7FC2">
        <w:tc>
          <w:tcPr>
            <w:tcW w:w="1668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0" w:name="EN5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for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Sc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402DF4" w:rsidRPr="002604AB" w:rsidRDefault="00402DF4" w:rsidP="00402DF4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2DF4" w:rsidRPr="002604AB" w:rsidTr="00ED7FC2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9B0EC0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2DF4" w:rsidRPr="002604AB" w:rsidTr="00ED7FC2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2DF4" w:rsidRPr="002604AB" w:rsidTr="00ED7FC2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9B0EC0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2DF4" w:rsidRPr="002604AB" w:rsidTr="00ED7F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26FBC">
              <w:rPr>
                <w:rFonts w:ascii="Verdana" w:hAnsi="Verdana"/>
                <w:sz w:val="16"/>
                <w:szCs w:val="16"/>
              </w:rPr>
            </w:r>
            <w:r w:rsidR="00626FB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5A76E1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5A76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2DF4" w:rsidRPr="002604AB" w:rsidTr="00ED7FC2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2DF4" w:rsidRPr="00FA4020" w:rsidRDefault="00402DF4" w:rsidP="00ED7FC2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5A76E1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11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ty; Fundamentals of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on; Trust-Reg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 Methods; Conjugate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ent Methods; Newton’s method; Fundamentals of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ons related to the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61193F" w:rsidRDefault="00402DF4" w:rsidP="00ED7FC2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sz w:val="16"/>
                <w:szCs w:val="16"/>
              </w:rPr>
              <w:t>1) Students learn bas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c top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cs of nonl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402DF4" w:rsidRDefault="00402DF4" w:rsidP="00ED7FC2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1193F">
              <w:rPr>
                <w:rFonts w:ascii="Verdana" w:hAnsi="Verdana"/>
                <w:sz w:val="16"/>
                <w:szCs w:val="16"/>
              </w:rPr>
              <w:t xml:space="preserve">2) Students learn how to 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mplement d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fferent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ques of nonl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near opt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on.</w:t>
            </w:r>
          </w:p>
          <w:p w:rsidR="00402DF4" w:rsidRPr="0061193F" w:rsidRDefault="00402DF4" w:rsidP="00ED7FC2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 Students can develop algor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 for nonl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opt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methods.</w:t>
            </w:r>
          </w:p>
          <w:p w:rsidR="00402DF4" w:rsidRPr="00E3546D" w:rsidRDefault="00402DF4" w:rsidP="00ED7FC2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1193F">
              <w:rPr>
                <w:rFonts w:ascii="Verdana" w:hAnsi="Verdana"/>
                <w:sz w:val="16"/>
                <w:szCs w:val="16"/>
              </w:rPr>
              <w:t>3) Students learn how the nonl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near programm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ng techn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ques can be appl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ed to solve some real-world problems.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3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311B28" w:rsidRDefault="00402DF4" w:rsidP="00ED7FC2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E. K. P. Chong and S. H. Zak, An 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ntroduct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zat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2nd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2001.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cr/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402DF4" w:rsidRPr="002604AB" w:rsidTr="00ED7FC2">
        <w:trPr>
          <w:trHeight w:val="5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DF4" w:rsidRPr="00311B28" w:rsidRDefault="00402DF4" w:rsidP="00ED7FC2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311B28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M. S. Bazaraa, H. D. Sheral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and C. M. Shetty, Nonl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near Programm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ng: Theory and Algor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thms, W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3rd ed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2006.</w:t>
            </w:r>
          </w:p>
          <w:p w:rsidR="00402DF4" w:rsidRPr="00311B28" w:rsidRDefault="00402DF4" w:rsidP="00ED7FC2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S. Boyd and L. Vandenberghe, Convex Opt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zat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Cambr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5A76E1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Press, 2004.</w: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402DF4" w:rsidRPr="002604AB" w:rsidRDefault="00402DF4" w:rsidP="00402DF4">
      <w:pPr>
        <w:rPr>
          <w:rFonts w:ascii="Verdana" w:hAnsi="Verdana"/>
          <w:sz w:val="16"/>
          <w:szCs w:val="16"/>
        </w:rPr>
        <w:sectPr w:rsidR="00402DF4" w:rsidRPr="002604AB" w:rsidSect="00ED7FC2">
          <w:footerReference w:type="default" r:id="rId3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2DF4" w:rsidRPr="002604AB" w:rsidTr="00ED7FC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 Search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Trust-Reg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Conjugate Grad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ent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Quas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-Newton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Fundamentals of Algor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Quadrat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 Programm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2DF4" w:rsidRPr="002604AB" w:rsidRDefault="00402DF4" w:rsidP="00ED7FC2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5A76E1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ons of student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5A76E1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2DF4" w:rsidRPr="002604AB" w:rsidTr="00ED7FC2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2DF4" w:rsidRPr="002604AB" w:rsidTr="00ED7FC2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5A76E1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2DF4" w:rsidRPr="001B710C" w:rsidRDefault="00402DF4" w:rsidP="00ED7FC2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2DF4" w:rsidRPr="002604AB" w:rsidTr="00ED7FC2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2DF4" w:rsidRPr="002604AB" w:rsidTr="00ED7FC2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1B710C" w:rsidRDefault="00402DF4" w:rsidP="00ED7FC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F4" w:rsidRPr="00DD636F" w:rsidRDefault="00402DF4" w:rsidP="00ED7FC2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5A76E1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DF4" w:rsidRPr="002604AB" w:rsidRDefault="00402DF4" w:rsidP="00ED7FC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626FBC">
              <w:rPr>
                <w:rFonts w:ascii="Verdana" w:hAnsi="Verdana"/>
                <w:b/>
                <w:sz w:val="18"/>
                <w:szCs w:val="16"/>
              </w:rPr>
            </w:r>
            <w:r w:rsidR="00626FBC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2DF4" w:rsidRDefault="00402DF4" w:rsidP="00402DF4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2DF4" w:rsidRPr="002604AB" w:rsidTr="00ED7FC2">
        <w:trPr>
          <w:trHeight w:val="432"/>
        </w:trPr>
        <w:tc>
          <w:tcPr>
            <w:tcW w:w="2429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Hakan Çev</w:t>
            </w:r>
            <w:r w:rsidR="005A76E1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kalp 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2DF4" w:rsidRPr="002604AB" w:rsidRDefault="00402DF4" w:rsidP="00ED7FC2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2DF4" w:rsidRPr="002604AB" w:rsidRDefault="00402DF4" w:rsidP="00ED7FC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12/3/2018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2DF4" w:rsidRPr="00E96083" w:rsidRDefault="00402DF4" w:rsidP="00402DF4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5A76E1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2DF4" w:rsidRPr="002604AB" w:rsidRDefault="00402DF4" w:rsidP="00402DF4">
      <w:pPr>
        <w:rPr>
          <w:rFonts w:ascii="Verdana" w:hAnsi="Verdana"/>
          <w:sz w:val="16"/>
          <w:szCs w:val="16"/>
        </w:rPr>
      </w:pPr>
    </w:p>
    <w:p w:rsidR="00A22DB2" w:rsidRPr="00E96083" w:rsidRDefault="00A22DB2" w:rsidP="002B4577">
      <w:pPr>
        <w:tabs>
          <w:tab w:val="left" w:pos="6825"/>
        </w:tabs>
        <w:outlineLvl w:val="0"/>
        <w:rPr>
          <w:rFonts w:ascii="Verdana" w:hAnsi="Verdana"/>
          <w:sz w:val="16"/>
          <w:szCs w:val="16"/>
        </w:rPr>
      </w:pPr>
    </w:p>
    <w:sectPr w:rsidR="00A22DB2" w:rsidRPr="00E96083" w:rsidSect="002B4577">
      <w:footerReference w:type="default" r:id="rId38"/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BC" w:rsidRDefault="00626FBC">
      <w:r>
        <w:separator/>
      </w:r>
    </w:p>
  </w:endnote>
  <w:endnote w:type="continuationSeparator" w:id="0">
    <w:p w:rsidR="00626FBC" w:rsidRDefault="0062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5B71E5">
    <w:pPr>
      <w:pStyle w:val="Altbilgi"/>
      <w:jc w:val="center"/>
    </w:pPr>
  </w:p>
  <w:p w:rsidR="005A76E1" w:rsidRDefault="005A76E1">
    <w:pPr>
      <w:pStyle w:val="Altbilgi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5B71E5">
    <w:pPr>
      <w:pStyle w:val="Altbilgi"/>
      <w:jc w:val="center"/>
    </w:pPr>
  </w:p>
  <w:p w:rsidR="005A76E1" w:rsidRDefault="005A76E1">
    <w:pPr>
      <w:pStyle w:val="Altbilgi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5B71E5">
    <w:pPr>
      <w:pStyle w:val="Altbilgi"/>
      <w:jc w:val="center"/>
    </w:pPr>
  </w:p>
  <w:p w:rsidR="005A76E1" w:rsidRDefault="005A76E1">
    <w:pPr>
      <w:pStyle w:val="Altbilgi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D00325">
    <w:pPr>
      <w:pStyle w:val="Altbilgi"/>
      <w:jc w:val="center"/>
    </w:pPr>
  </w:p>
  <w:p w:rsidR="005A76E1" w:rsidRDefault="005A76E1">
    <w:pPr>
      <w:pStyle w:val="Altbilgi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D00325">
    <w:pPr>
      <w:pStyle w:val="Altbilgi"/>
      <w:jc w:val="center"/>
    </w:pPr>
  </w:p>
  <w:p w:rsidR="005A76E1" w:rsidRDefault="005A76E1">
    <w:pPr>
      <w:pStyle w:val="Altbilgi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ED7FC2">
    <w:pPr>
      <w:pStyle w:val="Altbilgi"/>
      <w:jc w:val="center"/>
    </w:pPr>
  </w:p>
  <w:p w:rsidR="005A76E1" w:rsidRDefault="005A76E1">
    <w:pPr>
      <w:pStyle w:val="Altbilgi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ED7FC2">
    <w:pPr>
      <w:pStyle w:val="Altbilgi"/>
      <w:jc w:val="center"/>
    </w:pPr>
  </w:p>
  <w:p w:rsidR="005A76E1" w:rsidRDefault="005A7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ED7FC2">
    <w:pPr>
      <w:pStyle w:val="Altbilgi"/>
      <w:jc w:val="center"/>
    </w:pPr>
  </w:p>
  <w:p w:rsidR="005A76E1" w:rsidRDefault="005A76E1">
    <w:pPr>
      <w:pStyle w:val="Altbilgi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Pr="00A7278A" w:rsidRDefault="005A76E1" w:rsidP="00FA2950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  <w:p w:rsidR="005A76E1" w:rsidRDefault="005A76E1" w:rsidP="00FA2950">
    <w:pPr>
      <w:pStyle w:val="Altbilgi"/>
      <w:jc w:val="center"/>
    </w:pPr>
  </w:p>
  <w:p w:rsidR="005A76E1" w:rsidRDefault="005A76E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1" w:rsidRDefault="005A76E1" w:rsidP="00407699">
    <w:pPr>
      <w:pStyle w:val="Altbilgi"/>
      <w:jc w:val="center"/>
    </w:pPr>
  </w:p>
  <w:p w:rsidR="005A76E1" w:rsidRDefault="005A76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BC" w:rsidRDefault="00626FBC">
      <w:r>
        <w:separator/>
      </w:r>
    </w:p>
  </w:footnote>
  <w:footnote w:type="continuationSeparator" w:id="0">
    <w:p w:rsidR="00626FBC" w:rsidRDefault="0062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F51"/>
    <w:multiLevelType w:val="hybridMultilevel"/>
    <w:tmpl w:val="ACB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hideSpellingErrors/>
  <w:hideGrammaticalErrors/>
  <w:documentProtection w:edit="readOnly" w:enforcement="1" w:cryptProviderType="rsaAES" w:cryptAlgorithmClass="hash" w:cryptAlgorithmType="typeAny" w:cryptAlgorithmSid="14" w:cryptSpinCount="100000" w:hash="EEwciaA63WNa2rYLi88ArXCOy9ysoOKTuYWq2Er+bZ45DGy9nkHCTpCIu/g7blQi10M780yFWf3PeUbVLFM3wg==" w:salt="99jshigRj6BooeZQQmCmg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9AB"/>
    <w:rsid w:val="00002CFE"/>
    <w:rsid w:val="00022DD0"/>
    <w:rsid w:val="0002336B"/>
    <w:rsid w:val="00045A09"/>
    <w:rsid w:val="000751FB"/>
    <w:rsid w:val="00083DA4"/>
    <w:rsid w:val="000B226F"/>
    <w:rsid w:val="000B6B6A"/>
    <w:rsid w:val="000C1CD9"/>
    <w:rsid w:val="000E7561"/>
    <w:rsid w:val="00104F33"/>
    <w:rsid w:val="00174125"/>
    <w:rsid w:val="001B1B6A"/>
    <w:rsid w:val="001B5141"/>
    <w:rsid w:val="00201066"/>
    <w:rsid w:val="00213A61"/>
    <w:rsid w:val="0021586D"/>
    <w:rsid w:val="00226CEF"/>
    <w:rsid w:val="00263B3F"/>
    <w:rsid w:val="0027474D"/>
    <w:rsid w:val="0028193C"/>
    <w:rsid w:val="00296F08"/>
    <w:rsid w:val="002B4577"/>
    <w:rsid w:val="002C2155"/>
    <w:rsid w:val="002C30C9"/>
    <w:rsid w:val="002C7EED"/>
    <w:rsid w:val="002D75DA"/>
    <w:rsid w:val="003131BC"/>
    <w:rsid w:val="00313342"/>
    <w:rsid w:val="00335A7D"/>
    <w:rsid w:val="00341440"/>
    <w:rsid w:val="003470E5"/>
    <w:rsid w:val="003711C7"/>
    <w:rsid w:val="00380EF3"/>
    <w:rsid w:val="00390DD3"/>
    <w:rsid w:val="00394B51"/>
    <w:rsid w:val="003A04F3"/>
    <w:rsid w:val="003A051C"/>
    <w:rsid w:val="003C138A"/>
    <w:rsid w:val="003C7672"/>
    <w:rsid w:val="003D45B7"/>
    <w:rsid w:val="00402DF4"/>
    <w:rsid w:val="00407699"/>
    <w:rsid w:val="00413526"/>
    <w:rsid w:val="00460F04"/>
    <w:rsid w:val="00485AB8"/>
    <w:rsid w:val="004A187B"/>
    <w:rsid w:val="004C1A9C"/>
    <w:rsid w:val="004E5D24"/>
    <w:rsid w:val="00580869"/>
    <w:rsid w:val="00591AA9"/>
    <w:rsid w:val="0059442A"/>
    <w:rsid w:val="005A0EC5"/>
    <w:rsid w:val="005A76E1"/>
    <w:rsid w:val="005B71E5"/>
    <w:rsid w:val="00623D61"/>
    <w:rsid w:val="00624973"/>
    <w:rsid w:val="00626FBC"/>
    <w:rsid w:val="006619C8"/>
    <w:rsid w:val="006673B1"/>
    <w:rsid w:val="00677FBC"/>
    <w:rsid w:val="006A3777"/>
    <w:rsid w:val="006D5BC3"/>
    <w:rsid w:val="006F588C"/>
    <w:rsid w:val="00714D28"/>
    <w:rsid w:val="00724294"/>
    <w:rsid w:val="007242E7"/>
    <w:rsid w:val="007355EB"/>
    <w:rsid w:val="007478B3"/>
    <w:rsid w:val="007622D9"/>
    <w:rsid w:val="00767706"/>
    <w:rsid w:val="00782D25"/>
    <w:rsid w:val="007911E5"/>
    <w:rsid w:val="007A794B"/>
    <w:rsid w:val="007A7B69"/>
    <w:rsid w:val="007E63DC"/>
    <w:rsid w:val="007F24FE"/>
    <w:rsid w:val="007F2E33"/>
    <w:rsid w:val="0080428C"/>
    <w:rsid w:val="00805EEE"/>
    <w:rsid w:val="00820994"/>
    <w:rsid w:val="00847BB1"/>
    <w:rsid w:val="00852E13"/>
    <w:rsid w:val="0085671A"/>
    <w:rsid w:val="008A22C5"/>
    <w:rsid w:val="008A2745"/>
    <w:rsid w:val="008E0D1F"/>
    <w:rsid w:val="009009FC"/>
    <w:rsid w:val="00903C40"/>
    <w:rsid w:val="00921DB5"/>
    <w:rsid w:val="0092566D"/>
    <w:rsid w:val="009300EF"/>
    <w:rsid w:val="0094127C"/>
    <w:rsid w:val="009436CE"/>
    <w:rsid w:val="00966520"/>
    <w:rsid w:val="00977165"/>
    <w:rsid w:val="0098757E"/>
    <w:rsid w:val="009933BE"/>
    <w:rsid w:val="009B4222"/>
    <w:rsid w:val="009C6170"/>
    <w:rsid w:val="009E5CB0"/>
    <w:rsid w:val="009E6DFD"/>
    <w:rsid w:val="00A216E8"/>
    <w:rsid w:val="00A22DB2"/>
    <w:rsid w:val="00A357B7"/>
    <w:rsid w:val="00A35E97"/>
    <w:rsid w:val="00A46BE5"/>
    <w:rsid w:val="00A519B1"/>
    <w:rsid w:val="00A56A05"/>
    <w:rsid w:val="00A71CC8"/>
    <w:rsid w:val="00AE61A1"/>
    <w:rsid w:val="00B005C3"/>
    <w:rsid w:val="00B44BD8"/>
    <w:rsid w:val="00B468FE"/>
    <w:rsid w:val="00B549FF"/>
    <w:rsid w:val="00B61DA4"/>
    <w:rsid w:val="00B648E6"/>
    <w:rsid w:val="00BA232B"/>
    <w:rsid w:val="00BB2E83"/>
    <w:rsid w:val="00BC14A2"/>
    <w:rsid w:val="00BD5C5D"/>
    <w:rsid w:val="00BF399A"/>
    <w:rsid w:val="00C142DD"/>
    <w:rsid w:val="00C210E5"/>
    <w:rsid w:val="00C25F38"/>
    <w:rsid w:val="00C66EBD"/>
    <w:rsid w:val="00C86D83"/>
    <w:rsid w:val="00C903DC"/>
    <w:rsid w:val="00C96D3C"/>
    <w:rsid w:val="00CB18E8"/>
    <w:rsid w:val="00CC523E"/>
    <w:rsid w:val="00CE05B0"/>
    <w:rsid w:val="00CE09AB"/>
    <w:rsid w:val="00CE4DBE"/>
    <w:rsid w:val="00D00325"/>
    <w:rsid w:val="00D33A44"/>
    <w:rsid w:val="00D42EBC"/>
    <w:rsid w:val="00DE4969"/>
    <w:rsid w:val="00E34F85"/>
    <w:rsid w:val="00E628C6"/>
    <w:rsid w:val="00E813E6"/>
    <w:rsid w:val="00E82148"/>
    <w:rsid w:val="00E83089"/>
    <w:rsid w:val="00E97F0E"/>
    <w:rsid w:val="00EA1DC7"/>
    <w:rsid w:val="00EA2AF0"/>
    <w:rsid w:val="00EB1600"/>
    <w:rsid w:val="00ED7FC2"/>
    <w:rsid w:val="00F54A67"/>
    <w:rsid w:val="00F55744"/>
    <w:rsid w:val="00F725C2"/>
    <w:rsid w:val="00FA2950"/>
    <w:rsid w:val="00FA5822"/>
    <w:rsid w:val="00FB3CEA"/>
    <w:rsid w:val="00FB4C3E"/>
    <w:rsid w:val="00FD33B5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  <w15:docId w15:val="{FE8D8464-42D8-4054-927F-545D616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AB"/>
    <w:pPr>
      <w:spacing w:after="0"/>
    </w:pPr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ED"/>
    <w:pPr>
      <w:keepNext/>
      <w:outlineLvl w:val="0"/>
    </w:pPr>
    <w:rPr>
      <w:rFonts w:ascii="Arial" w:hAnsi="Arial"/>
      <w:sz w:val="32"/>
      <w:szCs w:val="20"/>
      <w:lang w:eastAsia="en-US"/>
    </w:rPr>
  </w:style>
  <w:style w:type="paragraph" w:styleId="Balk4">
    <w:name w:val="heading 4"/>
    <w:basedOn w:val="Normal"/>
    <w:link w:val="Balk4Char"/>
    <w:qFormat/>
    <w:rsid w:val="000E7561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E09AB"/>
    <w:rPr>
      <w:rFonts w:cs="Times New Roman"/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qFormat/>
    <w:rsid w:val="000E7561"/>
    <w:rPr>
      <w:rFonts w:eastAsia="Times New Roman" w:cs="Times New Roman"/>
      <w:b/>
      <w:bCs/>
      <w:szCs w:val="24"/>
      <w:lang w:val="x-none" w:eastAsia="tr-TR"/>
    </w:rPr>
  </w:style>
  <w:style w:type="paragraph" w:styleId="Altbilgi">
    <w:name w:val="footer"/>
    <w:basedOn w:val="Normal"/>
    <w:link w:val="AltbilgiChar"/>
    <w:uiPriority w:val="99"/>
    <w:unhideWhenUsed/>
    <w:rsid w:val="000E7561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E7561"/>
    <w:rPr>
      <w:rFonts w:eastAsia="Times New Roman" w:cs="Times New Roman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D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DC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648E6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rsid w:val="002C7EED"/>
    <w:rPr>
      <w:rFonts w:ascii="Arial" w:eastAsia="Times New Roman" w:hAnsi="Arial" w:cs="Times New Roman"/>
      <w:sz w:val="32"/>
      <w:szCs w:val="20"/>
    </w:rPr>
  </w:style>
  <w:style w:type="paragraph" w:customStyle="1" w:styleId="Default">
    <w:name w:val="Default"/>
    <w:rsid w:val="002C30C9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Cs w:val="24"/>
      <w:lang w:eastAsia="tr-TR"/>
    </w:rPr>
  </w:style>
  <w:style w:type="paragraph" w:customStyle="1" w:styleId="FrameContents">
    <w:name w:val="Frame Contents"/>
    <w:basedOn w:val="Normal"/>
    <w:qFormat/>
    <w:rsid w:val="00FD33B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ntTable" Target="fontTable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4F5D-54F1-418B-A32C-65B3383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22089</Words>
  <Characters>125913</Characters>
  <Application>Microsoft Office Word</Application>
  <DocSecurity>8</DocSecurity>
  <Lines>1049</Lines>
  <Paragraphs>295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147707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User-pc</cp:lastModifiedBy>
  <cp:revision>60</cp:revision>
  <cp:lastPrinted>2015-06-08T06:25:00Z</cp:lastPrinted>
  <dcterms:created xsi:type="dcterms:W3CDTF">2013-08-28T06:07:00Z</dcterms:created>
  <dcterms:modified xsi:type="dcterms:W3CDTF">2023-03-15T13:15:00Z</dcterms:modified>
</cp:coreProperties>
</file>